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FB" w:rsidRDefault="0022525C" w:rsidP="00BA5A50">
      <w:pPr>
        <w:spacing w:after="0"/>
        <w:ind w:left="0"/>
        <w:jc w:val="center"/>
        <w:rPr>
          <w:b/>
        </w:rPr>
      </w:pPr>
      <w:bookmarkStart w:id="0" w:name="_GoBack"/>
      <w:bookmarkEnd w:id="0"/>
      <w:r w:rsidRPr="0022525C">
        <w:rPr>
          <w:b/>
        </w:rPr>
        <w:t>Типовая форма публичной отчетности органов исполнительной власти субъектов Российской Федерации о ходе достижения показателей, содержащихся в указах Президента Российской Федерации от 7 мая 2012 года № 596-606</w:t>
      </w:r>
    </w:p>
    <w:p w:rsidR="00BA5A50" w:rsidRDefault="00BA5A50" w:rsidP="00BA5A50">
      <w:pPr>
        <w:spacing w:after="0"/>
        <w:ind w:left="0"/>
        <w:jc w:val="center"/>
        <w:rPr>
          <w:b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529"/>
        <w:gridCol w:w="997"/>
        <w:gridCol w:w="2410"/>
        <w:gridCol w:w="1134"/>
        <w:gridCol w:w="1134"/>
        <w:gridCol w:w="993"/>
        <w:gridCol w:w="709"/>
        <w:gridCol w:w="709"/>
        <w:gridCol w:w="850"/>
        <w:gridCol w:w="851"/>
        <w:gridCol w:w="4534"/>
      </w:tblGrid>
      <w:tr w:rsidR="00C17E4D" w:rsidRPr="007D0BC9" w:rsidTr="00FF76D5">
        <w:tc>
          <w:tcPr>
            <w:tcW w:w="529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№ п/п</w:t>
            </w:r>
          </w:p>
        </w:tc>
        <w:tc>
          <w:tcPr>
            <w:tcW w:w="997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№ Ук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за Пр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зидента Ро</w:t>
            </w:r>
            <w:r w:rsidRPr="007D0BC9">
              <w:rPr>
                <w:b/>
                <w:sz w:val="22"/>
              </w:rPr>
              <w:t>с</w:t>
            </w:r>
            <w:r w:rsidRPr="007D0BC9">
              <w:rPr>
                <w:b/>
                <w:sz w:val="22"/>
              </w:rPr>
              <w:t>си</w:t>
            </w:r>
            <w:r w:rsidRPr="007D0BC9">
              <w:rPr>
                <w:b/>
                <w:sz w:val="22"/>
              </w:rPr>
              <w:t>й</w:t>
            </w:r>
            <w:r w:rsidRPr="007D0BC9">
              <w:rPr>
                <w:b/>
                <w:sz w:val="22"/>
              </w:rPr>
              <w:t>ской Фед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рации</w:t>
            </w:r>
          </w:p>
        </w:tc>
        <w:tc>
          <w:tcPr>
            <w:tcW w:w="2410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Наименование пок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зателя</w:t>
            </w:r>
          </w:p>
        </w:tc>
        <w:tc>
          <w:tcPr>
            <w:tcW w:w="1134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Единица измер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ния</w:t>
            </w:r>
          </w:p>
        </w:tc>
        <w:tc>
          <w:tcPr>
            <w:tcW w:w="1134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Отве</w:t>
            </w:r>
            <w:r w:rsidRPr="007D0BC9">
              <w:rPr>
                <w:b/>
                <w:sz w:val="22"/>
              </w:rPr>
              <w:t>т</w:t>
            </w:r>
            <w:r w:rsidRPr="007D0BC9">
              <w:rPr>
                <w:b/>
                <w:sz w:val="22"/>
              </w:rPr>
              <w:t>стве</w:t>
            </w:r>
            <w:r w:rsidRPr="007D0BC9">
              <w:rPr>
                <w:b/>
                <w:sz w:val="22"/>
              </w:rPr>
              <w:t>н</w:t>
            </w:r>
            <w:r w:rsidRPr="007D0BC9">
              <w:rPr>
                <w:b/>
                <w:sz w:val="22"/>
              </w:rPr>
              <w:t>ный и</w:t>
            </w:r>
            <w:r w:rsidRPr="007D0BC9">
              <w:rPr>
                <w:b/>
                <w:sz w:val="22"/>
              </w:rPr>
              <w:t>с</w:t>
            </w:r>
            <w:r w:rsidRPr="007D0BC9">
              <w:rPr>
                <w:b/>
                <w:sz w:val="22"/>
              </w:rPr>
              <w:t>полн</w:t>
            </w:r>
            <w:r w:rsidRPr="007D0BC9">
              <w:rPr>
                <w:b/>
                <w:sz w:val="22"/>
              </w:rPr>
              <w:t>и</w:t>
            </w:r>
            <w:r w:rsidRPr="007D0BC9">
              <w:rPr>
                <w:b/>
                <w:sz w:val="22"/>
              </w:rPr>
              <w:t>тель/ сои</w:t>
            </w:r>
            <w:r w:rsidRPr="007D0BC9">
              <w:rPr>
                <w:b/>
                <w:sz w:val="22"/>
              </w:rPr>
              <w:t>с</w:t>
            </w:r>
            <w:r w:rsidRPr="007D0BC9">
              <w:rPr>
                <w:b/>
                <w:sz w:val="22"/>
              </w:rPr>
              <w:t>полн</w:t>
            </w:r>
            <w:r w:rsidRPr="007D0BC9">
              <w:rPr>
                <w:b/>
                <w:sz w:val="22"/>
              </w:rPr>
              <w:t>и</w:t>
            </w:r>
            <w:r w:rsidRPr="007D0BC9">
              <w:rPr>
                <w:b/>
                <w:sz w:val="22"/>
              </w:rPr>
              <w:t>тель в субъекте Росси</w:t>
            </w:r>
            <w:r w:rsidRPr="007D0BC9">
              <w:rPr>
                <w:b/>
                <w:sz w:val="22"/>
              </w:rPr>
              <w:t>й</w:t>
            </w:r>
            <w:r w:rsidRPr="007D0BC9">
              <w:rPr>
                <w:b/>
                <w:sz w:val="22"/>
              </w:rPr>
              <w:t>ской Ф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дерации</w:t>
            </w:r>
          </w:p>
        </w:tc>
        <w:tc>
          <w:tcPr>
            <w:tcW w:w="993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Отче</w:t>
            </w:r>
            <w:r w:rsidRPr="007D0BC9">
              <w:rPr>
                <w:b/>
                <w:sz w:val="22"/>
              </w:rPr>
              <w:t>т</w:t>
            </w:r>
            <w:r w:rsidRPr="007D0BC9">
              <w:rPr>
                <w:b/>
                <w:sz w:val="22"/>
              </w:rPr>
              <w:t>ная д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та (п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риод) знач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ния пок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зателя (</w:t>
            </w:r>
            <w:r w:rsidRPr="007D0BC9">
              <w:rPr>
                <w:b/>
                <w:sz w:val="22"/>
                <w:lang w:val="en-US"/>
              </w:rPr>
              <w:t>N</w:t>
            </w:r>
            <w:r w:rsidRPr="007D0BC9">
              <w:rPr>
                <w:b/>
                <w:sz w:val="22"/>
              </w:rPr>
              <w:t>)</w:t>
            </w:r>
          </w:p>
        </w:tc>
        <w:tc>
          <w:tcPr>
            <w:tcW w:w="3119" w:type="dxa"/>
            <w:gridSpan w:val="4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Значение показателя</w:t>
            </w:r>
          </w:p>
        </w:tc>
        <w:tc>
          <w:tcPr>
            <w:tcW w:w="4534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Примечание</w:t>
            </w:r>
          </w:p>
        </w:tc>
      </w:tr>
      <w:tr w:rsidR="00C17E4D" w:rsidRPr="007D0BC9" w:rsidTr="00FF76D5">
        <w:tc>
          <w:tcPr>
            <w:tcW w:w="529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7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22525C" w:rsidRPr="007D0BC9" w:rsidRDefault="00455951" w:rsidP="00BA5A50">
            <w:pPr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</w:t>
            </w:r>
            <w:r w:rsidR="0022525C" w:rsidRPr="007D0BC9">
              <w:rPr>
                <w:b/>
                <w:sz w:val="22"/>
              </w:rPr>
              <w:t>е</w:t>
            </w:r>
            <w:r>
              <w:rPr>
                <w:b/>
                <w:sz w:val="22"/>
              </w:rPr>
              <w:t>-</w:t>
            </w:r>
            <w:r w:rsidR="0022525C" w:rsidRPr="007D0BC9">
              <w:rPr>
                <w:b/>
                <w:sz w:val="22"/>
              </w:rPr>
              <w:t>л</w:t>
            </w:r>
            <w:r w:rsidR="0022525C" w:rsidRPr="007D0BC9">
              <w:rPr>
                <w:b/>
                <w:sz w:val="22"/>
              </w:rPr>
              <w:t>е</w:t>
            </w:r>
            <w:r w:rsidR="0022525C" w:rsidRPr="007D0BC9">
              <w:rPr>
                <w:b/>
                <w:sz w:val="22"/>
              </w:rPr>
              <w:t>вое</w:t>
            </w:r>
          </w:p>
        </w:tc>
        <w:tc>
          <w:tcPr>
            <w:tcW w:w="709" w:type="dxa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пл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н</w:t>
            </w:r>
            <w:r w:rsidRPr="007D0BC9">
              <w:rPr>
                <w:b/>
                <w:sz w:val="22"/>
              </w:rPr>
              <w:t>о</w:t>
            </w:r>
            <w:r w:rsidRPr="007D0BC9">
              <w:rPr>
                <w:b/>
                <w:sz w:val="22"/>
              </w:rPr>
              <w:t>вое</w:t>
            </w:r>
          </w:p>
        </w:tc>
        <w:tc>
          <w:tcPr>
            <w:tcW w:w="850" w:type="dxa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фа</w:t>
            </w:r>
            <w:r w:rsidRPr="007D0BC9">
              <w:rPr>
                <w:b/>
                <w:sz w:val="22"/>
              </w:rPr>
              <w:t>к</w:t>
            </w:r>
            <w:r w:rsidRPr="007D0BC9">
              <w:rPr>
                <w:b/>
                <w:sz w:val="22"/>
              </w:rPr>
              <w:t>тич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ское</w:t>
            </w:r>
          </w:p>
        </w:tc>
        <w:tc>
          <w:tcPr>
            <w:tcW w:w="851" w:type="dxa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о</w:t>
            </w:r>
            <w:r w:rsidRPr="007D0BC9">
              <w:rPr>
                <w:b/>
                <w:sz w:val="22"/>
              </w:rPr>
              <w:t>т</w:t>
            </w:r>
            <w:r w:rsidRPr="007D0BC9">
              <w:rPr>
                <w:b/>
                <w:sz w:val="22"/>
              </w:rPr>
              <w:t>кло</w:t>
            </w:r>
            <w:r w:rsidR="00455951">
              <w:rPr>
                <w:b/>
                <w:sz w:val="22"/>
              </w:rPr>
              <w:t>-</w:t>
            </w:r>
            <w:r w:rsidRPr="007D0BC9">
              <w:rPr>
                <w:b/>
                <w:sz w:val="22"/>
              </w:rPr>
              <w:t>нение</w:t>
            </w:r>
          </w:p>
        </w:tc>
        <w:tc>
          <w:tcPr>
            <w:tcW w:w="4534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</w:tr>
      <w:tr w:rsidR="00C17E4D" w:rsidRPr="007D0BC9" w:rsidTr="00FF76D5">
        <w:tc>
          <w:tcPr>
            <w:tcW w:w="529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1</w:t>
            </w:r>
          </w:p>
        </w:tc>
        <w:tc>
          <w:tcPr>
            <w:tcW w:w="997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7</w:t>
            </w:r>
          </w:p>
        </w:tc>
        <w:tc>
          <w:tcPr>
            <w:tcW w:w="709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9</w:t>
            </w:r>
          </w:p>
        </w:tc>
        <w:tc>
          <w:tcPr>
            <w:tcW w:w="851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10</w:t>
            </w:r>
          </w:p>
        </w:tc>
        <w:tc>
          <w:tcPr>
            <w:tcW w:w="4534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11</w:t>
            </w:r>
          </w:p>
        </w:tc>
      </w:tr>
      <w:tr w:rsidR="00C17E4D" w:rsidRPr="0022525C" w:rsidTr="00FF76D5">
        <w:tc>
          <w:tcPr>
            <w:tcW w:w="529" w:type="dxa"/>
          </w:tcPr>
          <w:p w:rsidR="0022525C" w:rsidRPr="0022525C" w:rsidRDefault="00BA5A50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7" w:type="dxa"/>
          </w:tcPr>
          <w:p w:rsidR="0022525C" w:rsidRPr="0022525C" w:rsidRDefault="00BA5A50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22525C" w:rsidRPr="0022525C" w:rsidRDefault="00BA5A50" w:rsidP="00C17E4D">
            <w:pPr>
              <w:ind w:left="0"/>
              <w:jc w:val="both"/>
              <w:rPr>
                <w:sz w:val="22"/>
              </w:rPr>
            </w:pPr>
            <w:r w:rsidRPr="00BA5A50">
              <w:rPr>
                <w:sz w:val="22"/>
              </w:rPr>
              <w:t>Отношение средней заработной платы п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дагогических работн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ков образовательных учреждений общего образования к средней заработной плате по Республике Адыгея</w:t>
            </w:r>
          </w:p>
        </w:tc>
        <w:tc>
          <w:tcPr>
            <w:tcW w:w="1134" w:type="dxa"/>
          </w:tcPr>
          <w:p w:rsidR="0022525C" w:rsidRPr="0022525C" w:rsidRDefault="00BA5A50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22525C" w:rsidRPr="0022525C" w:rsidRDefault="00BA5A50" w:rsidP="00C17E4D">
            <w:pPr>
              <w:ind w:left="0"/>
              <w:jc w:val="center"/>
              <w:rPr>
                <w:sz w:val="22"/>
              </w:rPr>
            </w:pPr>
            <w:r w:rsidRPr="00BA5A50">
              <w:rPr>
                <w:sz w:val="22"/>
              </w:rPr>
              <w:t>Мин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стерство образ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вания и науки Респу</w:t>
            </w:r>
            <w:r w:rsidRPr="00BA5A50">
              <w:rPr>
                <w:sz w:val="22"/>
              </w:rPr>
              <w:t>б</w:t>
            </w:r>
            <w:r w:rsidRPr="00BA5A5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22525C" w:rsidRPr="004939B3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 ква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тал 2014 года</w:t>
            </w:r>
          </w:p>
        </w:tc>
        <w:tc>
          <w:tcPr>
            <w:tcW w:w="709" w:type="dxa"/>
          </w:tcPr>
          <w:p w:rsidR="004C451A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09" w:type="dxa"/>
          </w:tcPr>
          <w:p w:rsidR="0022525C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22525C" w:rsidRPr="0022525C" w:rsidRDefault="004C451A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103,6</w:t>
            </w:r>
          </w:p>
        </w:tc>
        <w:tc>
          <w:tcPr>
            <w:tcW w:w="851" w:type="dxa"/>
          </w:tcPr>
          <w:p w:rsidR="0022525C" w:rsidRPr="0022525C" w:rsidRDefault="00C17E4D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+ 3,6</w:t>
            </w:r>
          </w:p>
        </w:tc>
        <w:tc>
          <w:tcPr>
            <w:tcW w:w="4534" w:type="dxa"/>
          </w:tcPr>
          <w:p w:rsidR="00A3341F" w:rsidRPr="0022525C" w:rsidRDefault="00A3341F" w:rsidP="00A3341F">
            <w:pPr>
              <w:ind w:left="0"/>
              <w:rPr>
                <w:sz w:val="22"/>
              </w:rPr>
            </w:pPr>
          </w:p>
        </w:tc>
      </w:tr>
      <w:tr w:rsidR="00B96F75" w:rsidRPr="0022525C" w:rsidTr="00FF76D5">
        <w:tc>
          <w:tcPr>
            <w:tcW w:w="52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7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4939B3" w:rsidRPr="0022525C" w:rsidRDefault="004939B3" w:rsidP="00C17E4D">
            <w:pPr>
              <w:ind w:left="0"/>
              <w:jc w:val="both"/>
              <w:rPr>
                <w:sz w:val="22"/>
              </w:rPr>
            </w:pPr>
            <w:r w:rsidRPr="00BA5A50">
              <w:rPr>
                <w:sz w:val="22"/>
              </w:rPr>
              <w:t>Отношение средней заработной платы п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дагогических работн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ков дошкольных обр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t>зовательных учрежд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ний к средней зар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t>ботной плате в сфере общего образования в Республике Адыгея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 w:rsidRPr="00BA5A50">
              <w:rPr>
                <w:sz w:val="22"/>
              </w:rPr>
              <w:t>Мин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стерство образ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вания и науки Респу</w:t>
            </w:r>
            <w:r w:rsidRPr="00BA5A50">
              <w:rPr>
                <w:sz w:val="22"/>
              </w:rPr>
              <w:t>б</w:t>
            </w:r>
            <w:r w:rsidRPr="00BA5A5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4939B3" w:rsidRPr="004939B3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 ква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тал 2014 года</w:t>
            </w:r>
          </w:p>
        </w:tc>
        <w:tc>
          <w:tcPr>
            <w:tcW w:w="70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0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4939B3" w:rsidRPr="0022525C" w:rsidRDefault="00301F5A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99,1</w:t>
            </w:r>
          </w:p>
        </w:tc>
        <w:tc>
          <w:tcPr>
            <w:tcW w:w="851" w:type="dxa"/>
          </w:tcPr>
          <w:p w:rsidR="004939B3" w:rsidRPr="0022525C" w:rsidRDefault="00C17E4D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- 0,9</w:t>
            </w:r>
          </w:p>
        </w:tc>
        <w:tc>
          <w:tcPr>
            <w:tcW w:w="4534" w:type="dxa"/>
          </w:tcPr>
          <w:p w:rsidR="00C40765" w:rsidRDefault="00C40765" w:rsidP="00C40765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За 2013 год значение данного показателя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ставило</w:t>
            </w:r>
            <w:r w:rsidR="007A3B4E">
              <w:rPr>
                <w:sz w:val="22"/>
              </w:rPr>
              <w:t xml:space="preserve"> на 92,5 % при плане 100</w:t>
            </w:r>
            <w:r>
              <w:rPr>
                <w:sz w:val="22"/>
              </w:rPr>
              <w:t xml:space="preserve"> %</w:t>
            </w:r>
            <w:r w:rsidR="007A3B4E">
              <w:rPr>
                <w:sz w:val="22"/>
              </w:rPr>
              <w:t xml:space="preserve"> (- 7,5 %)</w:t>
            </w:r>
            <w:r>
              <w:rPr>
                <w:sz w:val="22"/>
              </w:rPr>
              <w:t>.</w:t>
            </w:r>
          </w:p>
          <w:p w:rsidR="004939B3" w:rsidRDefault="007A3B4E" w:rsidP="007A3B4E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7A3B4E">
              <w:rPr>
                <w:sz w:val="22"/>
              </w:rPr>
              <w:t>оведение средней заработной платы педаг</w:t>
            </w:r>
            <w:r w:rsidRPr="007A3B4E">
              <w:rPr>
                <w:sz w:val="22"/>
              </w:rPr>
              <w:t>о</w:t>
            </w:r>
            <w:r w:rsidRPr="007A3B4E">
              <w:rPr>
                <w:sz w:val="22"/>
              </w:rPr>
              <w:t>гических работников детских садов до пл</w:t>
            </w:r>
            <w:r w:rsidRPr="007A3B4E">
              <w:rPr>
                <w:sz w:val="22"/>
              </w:rPr>
              <w:t>а</w:t>
            </w:r>
            <w:r w:rsidRPr="007A3B4E">
              <w:rPr>
                <w:sz w:val="22"/>
              </w:rPr>
              <w:t>нового показателя 14 511 руб. не обеспечено в муниципальном образовании «Город Ма</w:t>
            </w:r>
            <w:r w:rsidRPr="007A3B4E">
              <w:rPr>
                <w:sz w:val="22"/>
              </w:rPr>
              <w:t>й</w:t>
            </w:r>
            <w:r w:rsidRPr="007A3B4E">
              <w:rPr>
                <w:sz w:val="22"/>
              </w:rPr>
              <w:t>коп» (13 210 руб. или 91 %). В соответствии с информацией, представленной Администр</w:t>
            </w:r>
            <w:r w:rsidRPr="007A3B4E">
              <w:rPr>
                <w:sz w:val="22"/>
              </w:rPr>
              <w:t>а</w:t>
            </w:r>
            <w:r w:rsidRPr="007A3B4E">
              <w:rPr>
                <w:sz w:val="22"/>
              </w:rPr>
              <w:t xml:space="preserve">цией муниципального образования «Город Майкоп», специалистами муниципального казенного учреждения «Централизованная </w:t>
            </w:r>
            <w:r w:rsidRPr="007A3B4E">
              <w:rPr>
                <w:sz w:val="22"/>
              </w:rPr>
              <w:lastRenderedPageBreak/>
              <w:t>бухгалтерия образовательных учреждений муниципального образования «Город Ма</w:t>
            </w:r>
            <w:r w:rsidRPr="007A3B4E">
              <w:rPr>
                <w:sz w:val="22"/>
              </w:rPr>
              <w:t>й</w:t>
            </w:r>
            <w:r w:rsidRPr="007A3B4E">
              <w:rPr>
                <w:sz w:val="22"/>
              </w:rPr>
              <w:t>коп» (далее - МКУ «ЦБ ОУ МО «Город Ма</w:t>
            </w:r>
            <w:r w:rsidRPr="007A3B4E">
              <w:rPr>
                <w:sz w:val="22"/>
              </w:rPr>
              <w:t>й</w:t>
            </w:r>
            <w:r w:rsidRPr="007A3B4E">
              <w:rPr>
                <w:sz w:val="22"/>
              </w:rPr>
              <w:t>коп») в 2013 году был неверно произведен расчет прогнозируемого уровня средней з</w:t>
            </w:r>
            <w:r w:rsidRPr="007A3B4E">
              <w:rPr>
                <w:sz w:val="22"/>
              </w:rPr>
              <w:t>а</w:t>
            </w:r>
            <w:r w:rsidRPr="007A3B4E">
              <w:rPr>
                <w:sz w:val="22"/>
              </w:rPr>
              <w:t>работной платы в сфере общего образования, до которого необходимо довести среднюю заработную плату педагогических работн</w:t>
            </w:r>
            <w:r w:rsidRPr="007A3B4E">
              <w:rPr>
                <w:sz w:val="22"/>
              </w:rPr>
              <w:t>и</w:t>
            </w:r>
            <w:r w:rsidRPr="007A3B4E">
              <w:rPr>
                <w:sz w:val="22"/>
              </w:rPr>
              <w:t xml:space="preserve">ков </w:t>
            </w:r>
            <w:r>
              <w:rPr>
                <w:sz w:val="22"/>
              </w:rPr>
              <w:t>дошкольных образовательных организ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ций</w:t>
            </w:r>
            <w:r w:rsidRPr="007A3B4E">
              <w:rPr>
                <w:sz w:val="22"/>
              </w:rPr>
              <w:t>. Указанным специалистам МКУ «ЦБ ОУ МО «Город Майкоп» вынесено дисципл</w:t>
            </w:r>
            <w:r w:rsidRPr="007A3B4E">
              <w:rPr>
                <w:sz w:val="22"/>
              </w:rPr>
              <w:t>и</w:t>
            </w:r>
            <w:r w:rsidRPr="007A3B4E">
              <w:rPr>
                <w:sz w:val="22"/>
              </w:rPr>
              <w:t>нарное взыскание.</w:t>
            </w:r>
          </w:p>
          <w:p w:rsidR="007A3B4E" w:rsidRPr="0022525C" w:rsidRDefault="007A3B4E" w:rsidP="007A3B4E">
            <w:pPr>
              <w:ind w:left="0"/>
              <w:jc w:val="both"/>
              <w:rPr>
                <w:sz w:val="22"/>
              </w:rPr>
            </w:pPr>
            <w:r w:rsidRPr="007A3B4E">
              <w:rPr>
                <w:sz w:val="22"/>
              </w:rPr>
              <w:t>В 2014 году в республиканском бюджете Республики Адыгея средства на обеспечение достижения установленных значений сре</w:t>
            </w:r>
            <w:r w:rsidRPr="007A3B4E">
              <w:rPr>
                <w:sz w:val="22"/>
              </w:rPr>
              <w:t>д</w:t>
            </w:r>
            <w:r w:rsidRPr="007A3B4E">
              <w:rPr>
                <w:sz w:val="22"/>
              </w:rPr>
              <w:t>ней заработной платы педагогических рабо</w:t>
            </w:r>
            <w:r w:rsidRPr="007A3B4E">
              <w:rPr>
                <w:sz w:val="22"/>
              </w:rPr>
              <w:t>т</w:t>
            </w:r>
            <w:r w:rsidRPr="007A3B4E">
              <w:rPr>
                <w:sz w:val="22"/>
              </w:rPr>
              <w:t>ников дошкольных образовательных орган</w:t>
            </w:r>
            <w:r w:rsidRPr="007A3B4E">
              <w:rPr>
                <w:sz w:val="22"/>
              </w:rPr>
              <w:t>и</w:t>
            </w:r>
            <w:r w:rsidRPr="007A3B4E">
              <w:rPr>
                <w:sz w:val="22"/>
              </w:rPr>
              <w:t>заций предусмотрены в полном объеме.</w:t>
            </w:r>
          </w:p>
        </w:tc>
      </w:tr>
      <w:tr w:rsidR="00B96F75" w:rsidRPr="0022525C" w:rsidTr="00FF76D5">
        <w:tc>
          <w:tcPr>
            <w:tcW w:w="52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997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4939B3" w:rsidRPr="0022525C" w:rsidRDefault="004939B3" w:rsidP="00C17E4D">
            <w:pPr>
              <w:ind w:left="0"/>
              <w:jc w:val="both"/>
              <w:rPr>
                <w:sz w:val="22"/>
              </w:rPr>
            </w:pPr>
            <w:r w:rsidRPr="00BA5A50">
              <w:rPr>
                <w:sz w:val="22"/>
              </w:rPr>
              <w:t>Отношение средней заработной платы пр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подавателей и маст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ров производственного обучения образов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t xml:space="preserve">тельных учреждений начального и среднего профессионального образования к средней </w:t>
            </w:r>
            <w:r>
              <w:rPr>
                <w:sz w:val="22"/>
              </w:rPr>
              <w:t>п</w:t>
            </w:r>
            <w:r w:rsidRPr="00BA5A50">
              <w:rPr>
                <w:sz w:val="22"/>
              </w:rPr>
              <w:t>заработной плате по Республике Адыгея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 w:rsidRPr="00BA5A50">
              <w:rPr>
                <w:sz w:val="22"/>
              </w:rPr>
              <w:t>Мин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стерство образ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вания и науки Респу</w:t>
            </w:r>
            <w:r w:rsidRPr="00BA5A50">
              <w:rPr>
                <w:sz w:val="22"/>
              </w:rPr>
              <w:t>б</w:t>
            </w:r>
            <w:r w:rsidRPr="00BA5A5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4939B3" w:rsidRPr="004939B3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 ква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тал 2014 года</w:t>
            </w:r>
          </w:p>
        </w:tc>
        <w:tc>
          <w:tcPr>
            <w:tcW w:w="709" w:type="dxa"/>
          </w:tcPr>
          <w:p w:rsidR="004939B3" w:rsidRPr="0022525C" w:rsidRDefault="004C451A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4939B3">
              <w:rPr>
                <w:sz w:val="22"/>
              </w:rPr>
              <w:t xml:space="preserve"> к 2018 году</w:t>
            </w:r>
          </w:p>
        </w:tc>
        <w:tc>
          <w:tcPr>
            <w:tcW w:w="70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50" w:type="dxa"/>
          </w:tcPr>
          <w:p w:rsidR="004939B3" w:rsidRPr="0022525C" w:rsidRDefault="00301F5A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88,2</w:t>
            </w:r>
          </w:p>
        </w:tc>
        <w:tc>
          <w:tcPr>
            <w:tcW w:w="851" w:type="dxa"/>
          </w:tcPr>
          <w:p w:rsidR="004939B3" w:rsidRPr="0022525C" w:rsidRDefault="00C17E4D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+ 8,2</w:t>
            </w:r>
          </w:p>
        </w:tc>
        <w:tc>
          <w:tcPr>
            <w:tcW w:w="4534" w:type="dxa"/>
          </w:tcPr>
          <w:p w:rsidR="004939B3" w:rsidRPr="0022525C" w:rsidRDefault="004939B3" w:rsidP="00A3341F">
            <w:pPr>
              <w:ind w:left="0"/>
              <w:rPr>
                <w:sz w:val="22"/>
              </w:rPr>
            </w:pPr>
          </w:p>
        </w:tc>
      </w:tr>
      <w:tr w:rsidR="00C17E4D" w:rsidRPr="0022525C" w:rsidTr="00FF76D5">
        <w:tc>
          <w:tcPr>
            <w:tcW w:w="52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7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4939B3" w:rsidRPr="00C17E4D" w:rsidRDefault="004939B3" w:rsidP="00C17E4D">
            <w:pPr>
              <w:ind w:left="0"/>
              <w:jc w:val="both"/>
              <w:rPr>
                <w:sz w:val="22"/>
              </w:rPr>
            </w:pPr>
            <w:r w:rsidRPr="00BA5A50">
              <w:rPr>
                <w:sz w:val="22"/>
              </w:rPr>
              <w:t>Отношение средней заработной платы н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t>учных сотрудников к средней заработной плате по Республике Адыгея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 w:rsidRPr="00BA5A50">
              <w:rPr>
                <w:sz w:val="22"/>
              </w:rPr>
              <w:t>Мин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стерство образ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вания и науки Респу</w:t>
            </w:r>
            <w:r w:rsidRPr="00BA5A50">
              <w:rPr>
                <w:sz w:val="22"/>
              </w:rPr>
              <w:t>б</w:t>
            </w:r>
            <w:r w:rsidRPr="00BA5A50">
              <w:rPr>
                <w:sz w:val="22"/>
              </w:rPr>
              <w:t xml:space="preserve">лики </w:t>
            </w:r>
            <w:r w:rsidRPr="00BA5A50">
              <w:rPr>
                <w:sz w:val="22"/>
              </w:rPr>
              <w:lastRenderedPageBreak/>
              <w:t>Адыгея</w:t>
            </w:r>
          </w:p>
        </w:tc>
        <w:tc>
          <w:tcPr>
            <w:tcW w:w="993" w:type="dxa"/>
          </w:tcPr>
          <w:p w:rsidR="004939B3" w:rsidRPr="004939B3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 ква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тал 2014 года</w:t>
            </w:r>
          </w:p>
        </w:tc>
        <w:tc>
          <w:tcPr>
            <w:tcW w:w="709" w:type="dxa"/>
          </w:tcPr>
          <w:p w:rsidR="004939B3" w:rsidRPr="0022525C" w:rsidRDefault="004C451A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  <w:r w:rsidR="004939B3">
              <w:rPr>
                <w:sz w:val="22"/>
              </w:rPr>
              <w:t xml:space="preserve"> к 2018 году</w:t>
            </w:r>
          </w:p>
        </w:tc>
        <w:tc>
          <w:tcPr>
            <w:tcW w:w="70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850" w:type="dxa"/>
          </w:tcPr>
          <w:p w:rsidR="004939B3" w:rsidRPr="0022525C" w:rsidRDefault="00301F5A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68,7</w:t>
            </w:r>
          </w:p>
        </w:tc>
        <w:tc>
          <w:tcPr>
            <w:tcW w:w="851" w:type="dxa"/>
          </w:tcPr>
          <w:p w:rsidR="004939B3" w:rsidRPr="0022525C" w:rsidRDefault="00C17E4D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- 65,3</w:t>
            </w:r>
          </w:p>
        </w:tc>
        <w:tc>
          <w:tcPr>
            <w:tcW w:w="4534" w:type="dxa"/>
          </w:tcPr>
          <w:p w:rsidR="00FD31B4" w:rsidRDefault="00C17E4D" w:rsidP="00C40765">
            <w:pPr>
              <w:ind w:left="0"/>
              <w:jc w:val="both"/>
              <w:rPr>
                <w:sz w:val="22"/>
              </w:rPr>
            </w:pPr>
            <w:r w:rsidRPr="00C17E4D">
              <w:rPr>
                <w:sz w:val="22"/>
              </w:rPr>
              <w:t xml:space="preserve">Данные приведены с учетом организаций федеральной формы собственности. </w:t>
            </w:r>
          </w:p>
          <w:p w:rsidR="004939B3" w:rsidRDefault="00C17E4D" w:rsidP="00C40765">
            <w:pPr>
              <w:ind w:left="0"/>
              <w:jc w:val="both"/>
              <w:rPr>
                <w:sz w:val="22"/>
              </w:rPr>
            </w:pPr>
            <w:r w:rsidRPr="00C17E4D">
              <w:rPr>
                <w:sz w:val="22"/>
              </w:rPr>
              <w:t>Данные по ГБУ РА</w:t>
            </w:r>
            <w:r w:rsidRPr="00FD31B4">
              <w:rPr>
                <w:sz w:val="22"/>
              </w:rPr>
              <w:t xml:space="preserve"> «Адыгейский республ</w:t>
            </w:r>
            <w:r w:rsidRPr="00FD31B4">
              <w:rPr>
                <w:sz w:val="22"/>
              </w:rPr>
              <w:t>и</w:t>
            </w:r>
            <w:r w:rsidRPr="00FD31B4">
              <w:rPr>
                <w:sz w:val="22"/>
              </w:rPr>
              <w:t>канский институт гуманитарных исследов</w:t>
            </w:r>
            <w:r w:rsidRPr="00FD31B4">
              <w:rPr>
                <w:sz w:val="22"/>
              </w:rPr>
              <w:t>а</w:t>
            </w:r>
            <w:r w:rsidRPr="00FD31B4">
              <w:rPr>
                <w:sz w:val="22"/>
              </w:rPr>
              <w:t>ний имени Т.М. Керашева»</w:t>
            </w:r>
            <w:r w:rsidRPr="00C17E4D">
              <w:rPr>
                <w:sz w:val="22"/>
              </w:rPr>
              <w:t xml:space="preserve"> </w:t>
            </w:r>
            <w:r w:rsidR="00FD31B4">
              <w:rPr>
                <w:sz w:val="22"/>
              </w:rPr>
              <w:t xml:space="preserve">(далее – АРИГИ) </w:t>
            </w:r>
            <w:r w:rsidRPr="00C17E4D">
              <w:rPr>
                <w:sz w:val="22"/>
              </w:rPr>
              <w:t>не публикуются в целях обеспечения конф</w:t>
            </w:r>
            <w:r w:rsidRPr="00C17E4D">
              <w:rPr>
                <w:sz w:val="22"/>
              </w:rPr>
              <w:t>и</w:t>
            </w:r>
            <w:r w:rsidRPr="00C17E4D">
              <w:rPr>
                <w:sz w:val="22"/>
              </w:rPr>
              <w:t xml:space="preserve">денциальности первичных статистических </w:t>
            </w:r>
            <w:r w:rsidRPr="00C17E4D">
              <w:rPr>
                <w:sz w:val="22"/>
              </w:rPr>
              <w:lastRenderedPageBreak/>
              <w:t>данных, полученных от единственных орг</w:t>
            </w:r>
            <w:r w:rsidRPr="00C17E4D">
              <w:rPr>
                <w:sz w:val="22"/>
              </w:rPr>
              <w:t>а</w:t>
            </w:r>
            <w:r w:rsidRPr="00C17E4D">
              <w:rPr>
                <w:sz w:val="22"/>
              </w:rPr>
              <w:t>низаций в соответствующей сфере деятел</w:t>
            </w:r>
            <w:r w:rsidRPr="00C17E4D">
              <w:rPr>
                <w:sz w:val="22"/>
              </w:rPr>
              <w:t>ь</w:t>
            </w:r>
            <w:r w:rsidRPr="00C17E4D">
              <w:rPr>
                <w:sz w:val="22"/>
              </w:rPr>
              <w:t>ности, в соответствии со ст.4 и ст.9 Фед</w:t>
            </w:r>
            <w:r w:rsidRPr="00C17E4D">
              <w:rPr>
                <w:sz w:val="22"/>
              </w:rPr>
              <w:t>е</w:t>
            </w:r>
            <w:r w:rsidRPr="00C17E4D">
              <w:rPr>
                <w:sz w:val="22"/>
              </w:rPr>
              <w:t>рального закона от 29.11.07 № 282-ФЗ «Об официальном статистическом учете и сист</w:t>
            </w:r>
            <w:r w:rsidRPr="00C17E4D">
              <w:rPr>
                <w:sz w:val="22"/>
              </w:rPr>
              <w:t>е</w:t>
            </w:r>
            <w:r w:rsidRPr="00C17E4D">
              <w:rPr>
                <w:sz w:val="22"/>
              </w:rPr>
              <w:t>ме государственной статистики в Российской Федерации»</w:t>
            </w:r>
            <w:r w:rsidR="00FD31B4">
              <w:rPr>
                <w:sz w:val="22"/>
              </w:rPr>
              <w:t>.</w:t>
            </w:r>
          </w:p>
          <w:p w:rsidR="00BB4AEE" w:rsidRDefault="00BB4AEE" w:rsidP="00C40765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 2013 год </w:t>
            </w:r>
            <w:r w:rsidR="00C40765">
              <w:rPr>
                <w:sz w:val="22"/>
              </w:rPr>
              <w:t>значение данного</w:t>
            </w:r>
            <w:r>
              <w:rPr>
                <w:sz w:val="22"/>
              </w:rPr>
              <w:t xml:space="preserve"> показател</w:t>
            </w:r>
            <w:r w:rsidR="00C40765">
              <w:rPr>
                <w:sz w:val="22"/>
              </w:rPr>
              <w:t>я с</w:t>
            </w:r>
            <w:r w:rsidR="00C40765">
              <w:rPr>
                <w:sz w:val="22"/>
              </w:rPr>
              <w:t>о</w:t>
            </w:r>
            <w:r w:rsidR="00C40765">
              <w:rPr>
                <w:sz w:val="22"/>
              </w:rPr>
              <w:t>ставило на 72,5</w:t>
            </w:r>
            <w:r>
              <w:rPr>
                <w:sz w:val="22"/>
              </w:rPr>
              <w:t xml:space="preserve"> % при плане 128 %</w:t>
            </w:r>
            <w:r w:rsidR="007A3B4E">
              <w:rPr>
                <w:sz w:val="22"/>
              </w:rPr>
              <w:t xml:space="preserve"> (- 55,5 %)</w:t>
            </w:r>
            <w:r>
              <w:rPr>
                <w:sz w:val="22"/>
              </w:rPr>
              <w:t>.</w:t>
            </w:r>
          </w:p>
          <w:p w:rsidR="00BB4AEE" w:rsidRDefault="00C40765" w:rsidP="00C40765">
            <w:pPr>
              <w:ind w:left="0"/>
              <w:jc w:val="both"/>
              <w:rPr>
                <w:sz w:val="22"/>
              </w:rPr>
            </w:pPr>
            <w:r w:rsidRPr="00C40765">
              <w:rPr>
                <w:sz w:val="22"/>
              </w:rPr>
              <w:t>В 2013 году дополнительные средства из республиканского бюджета Республики Адыгея на указанные цели в полном объеме не выделялись. При дополнительной потре</w:t>
            </w:r>
            <w:r w:rsidRPr="00C40765">
              <w:rPr>
                <w:sz w:val="22"/>
              </w:rPr>
              <w:t>б</w:t>
            </w:r>
            <w:r w:rsidRPr="00C40765">
              <w:rPr>
                <w:sz w:val="22"/>
              </w:rPr>
              <w:t xml:space="preserve">ности более 12 млн. руб. выделено только 1,8 млн. руб. </w:t>
            </w:r>
            <w:r>
              <w:rPr>
                <w:sz w:val="22"/>
              </w:rPr>
              <w:t>Д</w:t>
            </w:r>
            <w:r w:rsidRPr="00C40765">
              <w:rPr>
                <w:sz w:val="22"/>
              </w:rPr>
              <w:t>аже</w:t>
            </w:r>
            <w:r>
              <w:rPr>
                <w:sz w:val="22"/>
              </w:rPr>
              <w:t xml:space="preserve"> с</w:t>
            </w:r>
            <w:r w:rsidRPr="00C40765">
              <w:rPr>
                <w:sz w:val="22"/>
              </w:rPr>
              <w:t xml:space="preserve"> учетом начатых меропри</w:t>
            </w:r>
            <w:r w:rsidRPr="00C40765">
              <w:rPr>
                <w:sz w:val="22"/>
              </w:rPr>
              <w:t>я</w:t>
            </w:r>
            <w:r w:rsidRPr="00C40765">
              <w:rPr>
                <w:sz w:val="22"/>
              </w:rPr>
              <w:t xml:space="preserve">тий по оптимизации штатной численности, средств на повышение заработной платы до необходимого уровня </w:t>
            </w:r>
            <w:r>
              <w:rPr>
                <w:sz w:val="22"/>
              </w:rPr>
              <w:t>указанной категории работников</w:t>
            </w:r>
            <w:r w:rsidRPr="00C40765">
              <w:rPr>
                <w:sz w:val="22"/>
              </w:rPr>
              <w:t xml:space="preserve"> в 2013 году было выделено не достаточно.</w:t>
            </w:r>
          </w:p>
          <w:p w:rsidR="00FD31B4" w:rsidRPr="00C17E4D" w:rsidRDefault="00FD31B4" w:rsidP="00C40765">
            <w:pPr>
              <w:ind w:left="0"/>
              <w:jc w:val="both"/>
              <w:rPr>
                <w:sz w:val="22"/>
              </w:rPr>
            </w:pPr>
            <w:r w:rsidRPr="00FD31B4">
              <w:rPr>
                <w:sz w:val="22"/>
              </w:rPr>
              <w:t xml:space="preserve">Несмотря на то, что в 2014 году в АРИГИ </w:t>
            </w:r>
            <w:r>
              <w:rPr>
                <w:sz w:val="22"/>
              </w:rPr>
              <w:t>продолжаются</w:t>
            </w:r>
            <w:r w:rsidRPr="00FD31B4">
              <w:rPr>
                <w:sz w:val="22"/>
              </w:rPr>
              <w:t xml:space="preserve"> мероприятия по оптимизации штатной численности персонала, для дост</w:t>
            </w:r>
            <w:r w:rsidRPr="00FD31B4">
              <w:rPr>
                <w:sz w:val="22"/>
              </w:rPr>
              <w:t>и</w:t>
            </w:r>
            <w:r w:rsidRPr="00FD31B4">
              <w:rPr>
                <w:sz w:val="22"/>
              </w:rPr>
              <w:t>жения целево</w:t>
            </w:r>
            <w:r>
              <w:rPr>
                <w:sz w:val="22"/>
              </w:rPr>
              <w:t>го показателя</w:t>
            </w:r>
            <w:r w:rsidRPr="00FD31B4">
              <w:rPr>
                <w:sz w:val="22"/>
              </w:rPr>
              <w:t xml:space="preserve"> необходимо д</w:t>
            </w:r>
            <w:r w:rsidRPr="00FD31B4">
              <w:rPr>
                <w:sz w:val="22"/>
              </w:rPr>
              <w:t>о</w:t>
            </w:r>
            <w:r w:rsidRPr="00FD31B4">
              <w:rPr>
                <w:sz w:val="22"/>
              </w:rPr>
              <w:t>полнительно выделить из республиканского бюджета Респуб</w:t>
            </w:r>
            <w:r>
              <w:rPr>
                <w:sz w:val="22"/>
              </w:rPr>
              <w:t>лики Адыгея более 7,9</w:t>
            </w:r>
            <w:r w:rsidRPr="00FD31B4">
              <w:rPr>
                <w:sz w:val="22"/>
              </w:rPr>
              <w:t xml:space="preserve"> млн. руб.</w:t>
            </w:r>
          </w:p>
        </w:tc>
      </w:tr>
      <w:tr w:rsidR="00C17E4D" w:rsidRPr="0022525C" w:rsidTr="00FF76D5">
        <w:tc>
          <w:tcPr>
            <w:tcW w:w="52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24</w:t>
            </w:r>
          </w:p>
        </w:tc>
        <w:tc>
          <w:tcPr>
            <w:tcW w:w="997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599</w:t>
            </w:r>
          </w:p>
        </w:tc>
        <w:tc>
          <w:tcPr>
            <w:tcW w:w="2410" w:type="dxa"/>
          </w:tcPr>
          <w:p w:rsidR="004939B3" w:rsidRPr="0022525C" w:rsidRDefault="004939B3" w:rsidP="00C17E4D">
            <w:pPr>
              <w:ind w:left="0"/>
              <w:jc w:val="both"/>
              <w:rPr>
                <w:sz w:val="22"/>
              </w:rPr>
            </w:pPr>
            <w:r w:rsidRPr="00BA5A50">
              <w:rPr>
                <w:sz w:val="22"/>
              </w:rPr>
              <w:t>Доступность дошк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льного образования (отношение численн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сти детей в возрасте от 3 до 7 лет, получа</w:t>
            </w:r>
            <w:r w:rsidRPr="00BA5A50">
              <w:rPr>
                <w:sz w:val="22"/>
              </w:rPr>
              <w:t>ю</w:t>
            </w:r>
            <w:r w:rsidRPr="00BA5A50">
              <w:rPr>
                <w:sz w:val="22"/>
              </w:rPr>
              <w:t>щих дошкольное обр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t>зование в текущем г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ду, к сумме численн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 xml:space="preserve">сти детей в возрасте от </w:t>
            </w:r>
            <w:r w:rsidRPr="00BA5A50">
              <w:rPr>
                <w:sz w:val="22"/>
              </w:rPr>
              <w:lastRenderedPageBreak/>
              <w:t>3 до 7 лет, получа</w:t>
            </w:r>
            <w:r w:rsidRPr="00BA5A50">
              <w:rPr>
                <w:sz w:val="22"/>
              </w:rPr>
              <w:t>ю</w:t>
            </w:r>
            <w:r w:rsidRPr="00BA5A50">
              <w:rPr>
                <w:sz w:val="22"/>
              </w:rPr>
              <w:t>щих дошкольное обр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t>зование в текущем г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ду и численности д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тей в возрасте от 3 до 7 лет, находящихся в очереди на получение в текущем году д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школьного образов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t>ния)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 w:rsidRPr="00BA5A50">
              <w:rPr>
                <w:sz w:val="22"/>
              </w:rPr>
              <w:t>Мин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стерство образ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вания и науки Респу</w:t>
            </w:r>
            <w:r w:rsidRPr="00BA5A50">
              <w:rPr>
                <w:sz w:val="22"/>
              </w:rPr>
              <w:t>б</w:t>
            </w:r>
            <w:r w:rsidRPr="00BA5A5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4939B3" w:rsidRPr="004939B3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 ква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тал 2014 года</w:t>
            </w:r>
          </w:p>
        </w:tc>
        <w:tc>
          <w:tcPr>
            <w:tcW w:w="709" w:type="dxa"/>
          </w:tcPr>
          <w:p w:rsidR="004939B3" w:rsidRPr="0022525C" w:rsidRDefault="004C451A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4939B3">
              <w:rPr>
                <w:sz w:val="22"/>
              </w:rPr>
              <w:t xml:space="preserve"> к 2016 году</w:t>
            </w:r>
          </w:p>
        </w:tc>
        <w:tc>
          <w:tcPr>
            <w:tcW w:w="70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BB4AEE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4939B3" w:rsidRPr="0022525C" w:rsidRDefault="00FF76D5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BB4AEE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4939B3" w:rsidRPr="0022525C" w:rsidRDefault="00FF76D5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34" w:type="dxa"/>
          </w:tcPr>
          <w:p w:rsidR="004939B3" w:rsidRPr="0022525C" w:rsidRDefault="004939B3" w:rsidP="00A3341F">
            <w:pPr>
              <w:ind w:left="0"/>
              <w:rPr>
                <w:sz w:val="22"/>
              </w:rPr>
            </w:pPr>
          </w:p>
        </w:tc>
      </w:tr>
    </w:tbl>
    <w:p w:rsidR="0022525C" w:rsidRDefault="0022525C" w:rsidP="00BA5A50">
      <w:pPr>
        <w:spacing w:after="0"/>
        <w:ind w:left="0"/>
        <w:jc w:val="center"/>
        <w:rPr>
          <w:b/>
        </w:rPr>
      </w:pPr>
    </w:p>
    <w:sectPr w:rsidR="0022525C" w:rsidSect="0022525C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06" w:rsidRDefault="000A1706" w:rsidP="00A7754B">
      <w:pPr>
        <w:spacing w:after="0"/>
      </w:pPr>
      <w:r>
        <w:separator/>
      </w:r>
    </w:p>
  </w:endnote>
  <w:endnote w:type="continuationSeparator" w:id="1">
    <w:p w:rsidR="000A1706" w:rsidRDefault="000A1706" w:rsidP="00A775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4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7754B" w:rsidRPr="00A7754B" w:rsidRDefault="00C23997" w:rsidP="00A7754B">
        <w:pPr>
          <w:pStyle w:val="ae"/>
          <w:jc w:val="right"/>
          <w:rPr>
            <w:sz w:val="20"/>
            <w:szCs w:val="20"/>
          </w:rPr>
        </w:pPr>
        <w:r w:rsidRPr="00A7754B">
          <w:rPr>
            <w:sz w:val="20"/>
            <w:szCs w:val="20"/>
          </w:rPr>
          <w:fldChar w:fldCharType="begin"/>
        </w:r>
        <w:r w:rsidR="00A7754B" w:rsidRPr="00A7754B">
          <w:rPr>
            <w:sz w:val="20"/>
            <w:szCs w:val="20"/>
          </w:rPr>
          <w:instrText xml:space="preserve"> PAGE   \* MERGEFORMAT </w:instrText>
        </w:r>
        <w:r w:rsidRPr="00A7754B">
          <w:rPr>
            <w:sz w:val="20"/>
            <w:szCs w:val="20"/>
          </w:rPr>
          <w:fldChar w:fldCharType="separate"/>
        </w:r>
        <w:r w:rsidR="00455951">
          <w:rPr>
            <w:noProof/>
            <w:sz w:val="20"/>
            <w:szCs w:val="20"/>
          </w:rPr>
          <w:t>1</w:t>
        </w:r>
        <w:r w:rsidRPr="00A7754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06" w:rsidRDefault="000A1706" w:rsidP="00A7754B">
      <w:pPr>
        <w:spacing w:after="0"/>
      </w:pPr>
      <w:r>
        <w:separator/>
      </w:r>
    </w:p>
  </w:footnote>
  <w:footnote w:type="continuationSeparator" w:id="1">
    <w:p w:rsidR="000A1706" w:rsidRDefault="000A1706" w:rsidP="00A775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25C"/>
    <w:rsid w:val="000A1706"/>
    <w:rsid w:val="00115C10"/>
    <w:rsid w:val="00161ADE"/>
    <w:rsid w:val="00174424"/>
    <w:rsid w:val="00200F7E"/>
    <w:rsid w:val="00217B47"/>
    <w:rsid w:val="0022525C"/>
    <w:rsid w:val="002A687B"/>
    <w:rsid w:val="00301F5A"/>
    <w:rsid w:val="003A1378"/>
    <w:rsid w:val="003B7AAA"/>
    <w:rsid w:val="00455951"/>
    <w:rsid w:val="004939B3"/>
    <w:rsid w:val="00496EE8"/>
    <w:rsid w:val="004C451A"/>
    <w:rsid w:val="005A5C7B"/>
    <w:rsid w:val="005E0732"/>
    <w:rsid w:val="005E3DDD"/>
    <w:rsid w:val="00656794"/>
    <w:rsid w:val="0069424E"/>
    <w:rsid w:val="00757D5B"/>
    <w:rsid w:val="0079162A"/>
    <w:rsid w:val="007A3B4E"/>
    <w:rsid w:val="007D0BC9"/>
    <w:rsid w:val="008250FB"/>
    <w:rsid w:val="00856F4A"/>
    <w:rsid w:val="008C1DF2"/>
    <w:rsid w:val="008F105D"/>
    <w:rsid w:val="009325FD"/>
    <w:rsid w:val="009C22A5"/>
    <w:rsid w:val="009E2CC5"/>
    <w:rsid w:val="009F40C4"/>
    <w:rsid w:val="00A108CB"/>
    <w:rsid w:val="00A3341F"/>
    <w:rsid w:val="00A7754B"/>
    <w:rsid w:val="00AA3286"/>
    <w:rsid w:val="00B100F2"/>
    <w:rsid w:val="00B952F8"/>
    <w:rsid w:val="00B96F75"/>
    <w:rsid w:val="00BA5A50"/>
    <w:rsid w:val="00BB4AEE"/>
    <w:rsid w:val="00C17E4D"/>
    <w:rsid w:val="00C23997"/>
    <w:rsid w:val="00C40765"/>
    <w:rsid w:val="00C700F9"/>
    <w:rsid w:val="00CD385C"/>
    <w:rsid w:val="00D71633"/>
    <w:rsid w:val="00DB1AF2"/>
    <w:rsid w:val="00DC4F0A"/>
    <w:rsid w:val="00E16D06"/>
    <w:rsid w:val="00E72CA6"/>
    <w:rsid w:val="00EA2F4B"/>
    <w:rsid w:val="00F62C1E"/>
    <w:rsid w:val="00FA12AD"/>
    <w:rsid w:val="00FB0313"/>
    <w:rsid w:val="00FD31B4"/>
    <w:rsid w:val="00FE3E65"/>
    <w:rsid w:val="00F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F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spacing w:after="120" w:line="276" w:lineRule="auto"/>
      <w:ind w:left="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</w:rPr>
  </w:style>
  <w:style w:type="paragraph" w:styleId="3">
    <w:name w:val="Body Text 3"/>
    <w:basedOn w:val="a"/>
    <w:link w:val="30"/>
    <w:rsid w:val="00B952F8"/>
    <w:pPr>
      <w:spacing w:after="0"/>
      <w:ind w:left="0"/>
      <w:jc w:val="both"/>
    </w:pPr>
    <w:rPr>
      <w:rFonts w:eastAsia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B95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2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76D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6D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7754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54B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A7754B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A7754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F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spacing w:after="120" w:line="276" w:lineRule="auto"/>
      <w:ind w:left="0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  <w:lang w:val="x-none"/>
    </w:rPr>
  </w:style>
  <w:style w:type="paragraph" w:styleId="3">
    <w:name w:val="Body Text 3"/>
    <w:basedOn w:val="a"/>
    <w:link w:val="30"/>
    <w:rsid w:val="00B952F8"/>
    <w:pPr>
      <w:spacing w:after="0"/>
      <w:ind w:left="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B95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5C49-F6DD-4870-AE72-C5D4CC04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</dc:creator>
  <cp:lastModifiedBy>User</cp:lastModifiedBy>
  <cp:revision>15</cp:revision>
  <cp:lastPrinted>2014-06-16T07:48:00Z</cp:lastPrinted>
  <dcterms:created xsi:type="dcterms:W3CDTF">2014-05-13T05:04:00Z</dcterms:created>
  <dcterms:modified xsi:type="dcterms:W3CDTF">2014-06-16T08:09:00Z</dcterms:modified>
</cp:coreProperties>
</file>