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FB" w:rsidRDefault="0022525C" w:rsidP="00BA5A50">
      <w:pPr>
        <w:spacing w:after="0"/>
        <w:ind w:left="0"/>
        <w:jc w:val="center"/>
        <w:rPr>
          <w:b/>
        </w:rPr>
      </w:pPr>
      <w:bookmarkStart w:id="0" w:name="_GoBack"/>
      <w:bookmarkEnd w:id="0"/>
      <w:r w:rsidRPr="0022525C">
        <w:rPr>
          <w:b/>
        </w:rPr>
        <w:t xml:space="preserve">Типовая форма публичной </w:t>
      </w:r>
      <w:proofErr w:type="gramStart"/>
      <w:r w:rsidRPr="0022525C">
        <w:rPr>
          <w:b/>
        </w:rPr>
        <w:t>отчетности органов исполнительной власти субъектов Российской Федерации</w:t>
      </w:r>
      <w:proofErr w:type="gramEnd"/>
      <w:r w:rsidRPr="0022525C">
        <w:rPr>
          <w:b/>
        </w:rPr>
        <w:t xml:space="preserve"> о ходе достижения показателей, содержащихся в указах Президента Российской Федерации от 7 мая 2012 года № 596-606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7D0BC9" w:rsidTr="00FF76D5">
        <w:tc>
          <w:tcPr>
            <w:tcW w:w="529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 xml:space="preserve">№ </w:t>
            </w:r>
            <w:proofErr w:type="gramStart"/>
            <w:r w:rsidRPr="007D0BC9">
              <w:rPr>
                <w:b/>
                <w:sz w:val="22"/>
              </w:rPr>
              <w:t>п</w:t>
            </w:r>
            <w:proofErr w:type="gramEnd"/>
            <w:r w:rsidRPr="007D0BC9">
              <w:rPr>
                <w:b/>
                <w:sz w:val="22"/>
              </w:rPr>
              <w:t>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Ук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 Пр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зидента Ро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Фед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Наименование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Единица измер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Отве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стве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ный 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тель/ сои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 в субъекте Росси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Отче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ная д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та (п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риод) знач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 (</w:t>
            </w:r>
            <w:r w:rsidRPr="007D0BC9">
              <w:rPr>
                <w:b/>
                <w:sz w:val="22"/>
                <w:lang w:val="en-US"/>
              </w:rPr>
              <w:t>N</w:t>
            </w:r>
            <w:r w:rsidRPr="007D0BC9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Примечание</w:t>
            </w:r>
          </w:p>
        </w:tc>
      </w:tr>
      <w:tr w:rsidR="00C17E4D" w:rsidRPr="007D0BC9" w:rsidTr="00FF76D5">
        <w:tc>
          <w:tcPr>
            <w:tcW w:w="529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7D0BC9" w:rsidRDefault="00455951" w:rsidP="00BA5A50">
            <w:pPr>
              <w:ind w:left="0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ц</w:t>
            </w:r>
            <w:r w:rsidR="0022525C" w:rsidRPr="007D0BC9">
              <w:rPr>
                <w:b/>
                <w:sz w:val="22"/>
              </w:rPr>
              <w:t>е</w:t>
            </w:r>
            <w:proofErr w:type="spellEnd"/>
            <w:r>
              <w:rPr>
                <w:b/>
                <w:sz w:val="22"/>
              </w:rPr>
              <w:t>-</w:t>
            </w:r>
            <w:r w:rsidR="0022525C" w:rsidRPr="007D0BC9">
              <w:rPr>
                <w:b/>
                <w:sz w:val="22"/>
              </w:rPr>
              <w:t>л</w:t>
            </w:r>
            <w:r w:rsidR="0022525C" w:rsidRPr="007D0BC9">
              <w:rPr>
                <w:b/>
                <w:sz w:val="22"/>
              </w:rPr>
              <w:t>е</w:t>
            </w:r>
            <w:r w:rsidR="0022525C" w:rsidRPr="007D0BC9">
              <w:rPr>
                <w:b/>
                <w:sz w:val="22"/>
              </w:rPr>
              <w:t>вое</w:t>
            </w:r>
            <w:proofErr w:type="gramEnd"/>
          </w:p>
        </w:tc>
        <w:tc>
          <w:tcPr>
            <w:tcW w:w="709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пл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фа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тич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ское</w:t>
            </w:r>
          </w:p>
        </w:tc>
        <w:tc>
          <w:tcPr>
            <w:tcW w:w="851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0BC9">
              <w:rPr>
                <w:b/>
                <w:sz w:val="22"/>
              </w:rPr>
              <w:t>от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ло</w:t>
            </w:r>
            <w:r w:rsidR="00455951">
              <w:rPr>
                <w:b/>
                <w:sz w:val="22"/>
              </w:rPr>
              <w:t>-</w:t>
            </w:r>
            <w:r w:rsidRPr="007D0BC9">
              <w:rPr>
                <w:b/>
                <w:sz w:val="22"/>
              </w:rPr>
              <w:t>нение</w:t>
            </w:r>
            <w:proofErr w:type="spellEnd"/>
            <w:proofErr w:type="gramEnd"/>
          </w:p>
        </w:tc>
        <w:tc>
          <w:tcPr>
            <w:tcW w:w="45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7D0BC9" w:rsidTr="00FF76D5">
        <w:tc>
          <w:tcPr>
            <w:tcW w:w="52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11</w:t>
            </w:r>
          </w:p>
        </w:tc>
      </w:tr>
      <w:tr w:rsidR="00C17E4D" w:rsidRPr="0022525C" w:rsidTr="00FF76D5">
        <w:tc>
          <w:tcPr>
            <w:tcW w:w="529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22525C" w:rsidRPr="0022525C" w:rsidRDefault="00BA5A50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2525C" w:rsidRPr="004939B3" w:rsidRDefault="004939B3" w:rsidP="007350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735016">
              <w:rPr>
                <w:sz w:val="22"/>
              </w:rPr>
              <w:t>пол</w:t>
            </w:r>
            <w:r w:rsidR="00735016">
              <w:rPr>
                <w:sz w:val="22"/>
              </w:rPr>
              <w:t>у</w:t>
            </w:r>
            <w:r w:rsidR="00735016">
              <w:rPr>
                <w:sz w:val="22"/>
              </w:rPr>
              <w:t xml:space="preserve">годие </w:t>
            </w:r>
            <w:r>
              <w:rPr>
                <w:sz w:val="22"/>
              </w:rPr>
              <w:t>2014 года</w:t>
            </w:r>
          </w:p>
        </w:tc>
        <w:tc>
          <w:tcPr>
            <w:tcW w:w="709" w:type="dxa"/>
          </w:tcPr>
          <w:p w:rsidR="004C451A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22525C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2525C" w:rsidRPr="0022525C" w:rsidRDefault="00735016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851" w:type="dxa"/>
          </w:tcPr>
          <w:p w:rsidR="0022525C" w:rsidRPr="0022525C" w:rsidRDefault="00C17E4D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E971A2">
              <w:rPr>
                <w:sz w:val="22"/>
              </w:rPr>
              <w:t>23</w:t>
            </w:r>
          </w:p>
        </w:tc>
        <w:tc>
          <w:tcPr>
            <w:tcW w:w="4534" w:type="dxa"/>
          </w:tcPr>
          <w:p w:rsidR="00A3341F" w:rsidRPr="0022525C" w:rsidRDefault="007E7C5F" w:rsidP="007E7C5F">
            <w:pPr>
              <w:ind w:left="0"/>
              <w:rPr>
                <w:sz w:val="22"/>
              </w:rPr>
            </w:pPr>
            <w:r>
              <w:rPr>
                <w:sz w:val="22"/>
              </w:rPr>
              <w:t>Значительное превышение возникло в связи с выплатой отпускных работникам школ.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дошкольных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зовательных учрежд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ний к средней зар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971A2">
              <w:rPr>
                <w:sz w:val="22"/>
              </w:rPr>
              <w:t>пол</w:t>
            </w:r>
            <w:r w:rsidR="00E971A2">
              <w:rPr>
                <w:sz w:val="22"/>
              </w:rPr>
              <w:t>у</w:t>
            </w:r>
            <w:r w:rsidR="00E971A2">
              <w:rPr>
                <w:sz w:val="22"/>
              </w:rPr>
              <w:t>годие</w:t>
            </w:r>
            <w:r>
              <w:rPr>
                <w:sz w:val="22"/>
              </w:rPr>
              <w:t xml:space="preserve"> 2014 года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939B3" w:rsidRPr="0022525C" w:rsidRDefault="00E971A2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92,8</w:t>
            </w:r>
          </w:p>
        </w:tc>
        <w:tc>
          <w:tcPr>
            <w:tcW w:w="851" w:type="dxa"/>
          </w:tcPr>
          <w:p w:rsidR="004939B3" w:rsidRPr="0022525C" w:rsidRDefault="00C17E4D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971A2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971A2">
              <w:rPr>
                <w:sz w:val="22"/>
              </w:rPr>
              <w:t>2</w:t>
            </w:r>
          </w:p>
        </w:tc>
        <w:tc>
          <w:tcPr>
            <w:tcW w:w="4534" w:type="dxa"/>
          </w:tcPr>
          <w:p w:rsidR="007A3B4E" w:rsidRPr="0022525C" w:rsidRDefault="007E7C5F" w:rsidP="007E7C5F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7E7C5F">
              <w:rPr>
                <w:sz w:val="22"/>
              </w:rPr>
              <w:t xml:space="preserve"> 1 полугодии происходит массовая выплата отпускных работникам общеобразовател</w:t>
            </w:r>
            <w:r w:rsidRPr="007E7C5F">
              <w:rPr>
                <w:sz w:val="22"/>
              </w:rPr>
              <w:t>ь</w:t>
            </w:r>
            <w:r w:rsidRPr="007E7C5F">
              <w:rPr>
                <w:sz w:val="22"/>
              </w:rPr>
              <w:t>ных организаций, что влияет на значител</w:t>
            </w:r>
            <w:r w:rsidRPr="007E7C5F">
              <w:rPr>
                <w:sz w:val="22"/>
              </w:rPr>
              <w:t>ь</w:t>
            </w:r>
            <w:r w:rsidRPr="007E7C5F">
              <w:rPr>
                <w:sz w:val="22"/>
              </w:rPr>
              <w:t>ный рост средней заработной платы в сфере общего образования и практически прира</w:t>
            </w:r>
            <w:r w:rsidRPr="007E7C5F">
              <w:rPr>
                <w:sz w:val="22"/>
              </w:rPr>
              <w:t>в</w:t>
            </w:r>
            <w:r w:rsidRPr="007E7C5F">
              <w:rPr>
                <w:sz w:val="22"/>
              </w:rPr>
              <w:t>нивает ее к средней заработной плате по р</w:t>
            </w:r>
            <w:r w:rsidRPr="007E7C5F">
              <w:rPr>
                <w:sz w:val="22"/>
              </w:rPr>
              <w:t>е</w:t>
            </w:r>
            <w:r w:rsidRPr="007E7C5F">
              <w:rPr>
                <w:sz w:val="22"/>
              </w:rPr>
              <w:t>гион, при этом средняя заработная плата п</w:t>
            </w:r>
            <w:r w:rsidRPr="007E7C5F">
              <w:rPr>
                <w:sz w:val="22"/>
              </w:rPr>
              <w:t>е</w:t>
            </w:r>
            <w:r w:rsidRPr="007E7C5F">
              <w:rPr>
                <w:sz w:val="22"/>
              </w:rPr>
              <w:t>дагогических работников детских садов в течение года остается почти на одном уровне</w:t>
            </w:r>
            <w:r>
              <w:rPr>
                <w:sz w:val="22"/>
              </w:rPr>
              <w:t>.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915197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 xml:space="preserve">Отношение средней </w:t>
            </w:r>
            <w:r w:rsidRPr="00BA5A50">
              <w:rPr>
                <w:sz w:val="22"/>
              </w:rPr>
              <w:lastRenderedPageBreak/>
              <w:t>заработной платы пр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подавателей и маст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ров производственного обучения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тельных учреждений начального и среднего профессионального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lastRenderedPageBreak/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 </w:t>
            </w:r>
            <w:r w:rsidR="00E971A2">
              <w:rPr>
                <w:sz w:val="22"/>
              </w:rPr>
              <w:t>пол</w:t>
            </w:r>
            <w:r w:rsidR="00E971A2">
              <w:rPr>
                <w:sz w:val="22"/>
              </w:rPr>
              <w:t>у</w:t>
            </w:r>
            <w:r w:rsidR="00E971A2">
              <w:rPr>
                <w:sz w:val="22"/>
              </w:rPr>
              <w:lastRenderedPageBreak/>
              <w:t>годие</w:t>
            </w:r>
            <w:r>
              <w:rPr>
                <w:sz w:val="22"/>
              </w:rPr>
              <w:t xml:space="preserve"> 2014 года</w:t>
            </w:r>
          </w:p>
        </w:tc>
        <w:tc>
          <w:tcPr>
            <w:tcW w:w="709" w:type="dxa"/>
          </w:tcPr>
          <w:p w:rsidR="004939B3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  <w:r w:rsidR="004939B3">
              <w:rPr>
                <w:sz w:val="22"/>
              </w:rPr>
              <w:t xml:space="preserve"> к </w:t>
            </w:r>
            <w:r w:rsidR="004939B3">
              <w:rPr>
                <w:sz w:val="22"/>
              </w:rPr>
              <w:lastRenderedPageBreak/>
              <w:t>2018 году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</w:t>
            </w:r>
          </w:p>
        </w:tc>
        <w:tc>
          <w:tcPr>
            <w:tcW w:w="850" w:type="dxa"/>
          </w:tcPr>
          <w:p w:rsidR="004939B3" w:rsidRPr="0022525C" w:rsidRDefault="00E971A2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108,4</w:t>
            </w:r>
          </w:p>
        </w:tc>
        <w:tc>
          <w:tcPr>
            <w:tcW w:w="851" w:type="dxa"/>
          </w:tcPr>
          <w:p w:rsidR="004939B3" w:rsidRPr="0022525C" w:rsidRDefault="00C17E4D" w:rsidP="00BF2EC5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BF2EC5">
              <w:rPr>
                <w:sz w:val="22"/>
              </w:rPr>
              <w:t>2</w:t>
            </w:r>
            <w:r>
              <w:rPr>
                <w:sz w:val="22"/>
              </w:rPr>
              <w:t>8,</w:t>
            </w:r>
            <w:r w:rsidR="00BF2EC5">
              <w:rPr>
                <w:sz w:val="22"/>
              </w:rPr>
              <w:t>4</w:t>
            </w:r>
          </w:p>
        </w:tc>
        <w:tc>
          <w:tcPr>
            <w:tcW w:w="4534" w:type="dxa"/>
          </w:tcPr>
          <w:p w:rsidR="004939B3" w:rsidRDefault="004939B3" w:rsidP="00A3341F">
            <w:pPr>
              <w:ind w:left="0"/>
              <w:rPr>
                <w:sz w:val="22"/>
              </w:rPr>
            </w:pPr>
          </w:p>
          <w:p w:rsidR="007E7C5F" w:rsidRPr="0022525C" w:rsidRDefault="007E7C5F" w:rsidP="00A3341F">
            <w:pPr>
              <w:ind w:left="0"/>
              <w:rPr>
                <w:sz w:val="22"/>
              </w:rPr>
            </w:pP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7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7E7C5F" w:rsidRPr="007E7C5F" w:rsidRDefault="007E7C5F" w:rsidP="008112B3">
            <w:pPr>
              <w:ind w:left="0"/>
              <w:jc w:val="both"/>
              <w:rPr>
                <w:sz w:val="22"/>
              </w:rPr>
            </w:pPr>
            <w:r w:rsidRPr="007E7C5F">
              <w:rPr>
                <w:sz w:val="22"/>
              </w:rPr>
              <w:t>Отношение средней заработной платы научных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Мин</w:t>
            </w:r>
            <w:r w:rsidRPr="007E7C5F">
              <w:rPr>
                <w:sz w:val="22"/>
              </w:rPr>
              <w:t>и</w:t>
            </w:r>
            <w:r w:rsidRPr="007E7C5F">
              <w:rPr>
                <w:sz w:val="22"/>
              </w:rPr>
              <w:t>стерство образ</w:t>
            </w:r>
            <w:r w:rsidRPr="007E7C5F">
              <w:rPr>
                <w:sz w:val="22"/>
              </w:rPr>
              <w:t>о</w:t>
            </w:r>
            <w:r w:rsidRPr="007E7C5F">
              <w:rPr>
                <w:sz w:val="22"/>
              </w:rPr>
              <w:t>вания и науки Респу</w:t>
            </w:r>
            <w:r w:rsidRPr="007E7C5F">
              <w:rPr>
                <w:sz w:val="22"/>
              </w:rPr>
              <w:t>б</w:t>
            </w:r>
            <w:r w:rsidRPr="007E7C5F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1 ква</w:t>
            </w:r>
            <w:r w:rsidRPr="007E7C5F">
              <w:rPr>
                <w:sz w:val="22"/>
              </w:rPr>
              <w:t>р</w:t>
            </w:r>
            <w:r w:rsidRPr="007E7C5F">
              <w:rPr>
                <w:sz w:val="22"/>
              </w:rPr>
              <w:t>тал 2014 года</w:t>
            </w:r>
          </w:p>
        </w:tc>
        <w:tc>
          <w:tcPr>
            <w:tcW w:w="709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200 к 2018 году</w:t>
            </w:r>
          </w:p>
        </w:tc>
        <w:tc>
          <w:tcPr>
            <w:tcW w:w="709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134</w:t>
            </w:r>
          </w:p>
        </w:tc>
        <w:tc>
          <w:tcPr>
            <w:tcW w:w="850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68,7</w:t>
            </w:r>
          </w:p>
        </w:tc>
        <w:tc>
          <w:tcPr>
            <w:tcW w:w="851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- 65,3</w:t>
            </w:r>
          </w:p>
        </w:tc>
        <w:tc>
          <w:tcPr>
            <w:tcW w:w="4534" w:type="dxa"/>
          </w:tcPr>
          <w:p w:rsidR="007E7C5F" w:rsidRDefault="007E7C5F" w:rsidP="007E7C5F">
            <w:pPr>
              <w:ind w:left="0"/>
              <w:jc w:val="both"/>
              <w:rPr>
                <w:sz w:val="22"/>
              </w:rPr>
            </w:pPr>
            <w:proofErr w:type="gramStart"/>
            <w:r w:rsidRPr="007E7C5F">
              <w:rPr>
                <w:sz w:val="22"/>
              </w:rPr>
              <w:t>Несмотря на то, что в 2013-2014 годах в Го</w:t>
            </w:r>
            <w:r w:rsidRPr="007E7C5F">
              <w:rPr>
                <w:sz w:val="22"/>
              </w:rPr>
              <w:t>с</w:t>
            </w:r>
            <w:r w:rsidRPr="007E7C5F">
              <w:rPr>
                <w:sz w:val="22"/>
              </w:rPr>
              <w:t>ударственном бюджетном учреждении Ре</w:t>
            </w:r>
            <w:r w:rsidRPr="007E7C5F">
              <w:rPr>
                <w:sz w:val="22"/>
              </w:rPr>
              <w:t>с</w:t>
            </w:r>
            <w:r w:rsidRPr="007E7C5F">
              <w:rPr>
                <w:sz w:val="22"/>
              </w:rPr>
              <w:t>публики Адыгея «Адыгейский республика</w:t>
            </w:r>
            <w:r w:rsidRPr="007E7C5F">
              <w:rPr>
                <w:sz w:val="22"/>
              </w:rPr>
              <w:t>н</w:t>
            </w:r>
            <w:r w:rsidRPr="007E7C5F">
              <w:rPr>
                <w:sz w:val="22"/>
              </w:rPr>
              <w:t xml:space="preserve">ский институт гуманитарных исследований имени Т.М. </w:t>
            </w:r>
            <w:proofErr w:type="spellStart"/>
            <w:r w:rsidRPr="007E7C5F">
              <w:rPr>
                <w:sz w:val="22"/>
              </w:rPr>
              <w:t>Керашева</w:t>
            </w:r>
            <w:proofErr w:type="spellEnd"/>
            <w:r w:rsidRPr="007E7C5F">
              <w:rPr>
                <w:sz w:val="22"/>
              </w:rPr>
              <w:t>» (далее – АРИГИ) проводились мероприятия</w:t>
            </w:r>
            <w:r>
              <w:rPr>
                <w:sz w:val="22"/>
              </w:rPr>
              <w:t xml:space="preserve"> </w:t>
            </w:r>
            <w:r w:rsidRPr="007E7C5F">
              <w:rPr>
                <w:sz w:val="22"/>
              </w:rPr>
              <w:t>по оптимизации штатной численности персонала, в ходе к</w:t>
            </w:r>
            <w:r w:rsidRPr="007E7C5F">
              <w:rPr>
                <w:sz w:val="22"/>
              </w:rPr>
              <w:t>о</w:t>
            </w:r>
            <w:r w:rsidRPr="007E7C5F">
              <w:rPr>
                <w:sz w:val="22"/>
              </w:rPr>
              <w:t>торых было сокращено 20 человек (38,25 ставок), высвобожденных средств достато</w:t>
            </w:r>
            <w:r w:rsidRPr="007E7C5F">
              <w:rPr>
                <w:sz w:val="22"/>
              </w:rPr>
              <w:t>ч</w:t>
            </w:r>
            <w:r w:rsidRPr="007E7C5F">
              <w:rPr>
                <w:sz w:val="22"/>
              </w:rPr>
              <w:t>но, чтобы довести среднюю заработную пл</w:t>
            </w:r>
            <w:r w:rsidRPr="007E7C5F">
              <w:rPr>
                <w:sz w:val="22"/>
              </w:rPr>
              <w:t>а</w:t>
            </w:r>
            <w:r w:rsidRPr="007E7C5F">
              <w:rPr>
                <w:sz w:val="22"/>
              </w:rPr>
              <w:t>ту научных сотрудников в 2014 году до 21 126 руб. или 71,5 % от</w:t>
            </w:r>
            <w:proofErr w:type="gramEnd"/>
            <w:r w:rsidRPr="007E7C5F">
              <w:rPr>
                <w:sz w:val="22"/>
              </w:rPr>
              <w:t xml:space="preserve"> требуемого уровня (29 547 руб.).</w:t>
            </w:r>
            <w:r w:rsidRPr="00A7565B">
              <w:rPr>
                <w:szCs w:val="28"/>
              </w:rPr>
              <w:t xml:space="preserve"> </w:t>
            </w:r>
            <w:r w:rsidRPr="007E7C5F">
              <w:rPr>
                <w:sz w:val="22"/>
              </w:rPr>
              <w:t>Министерством образования и науки Республики Адыгея направлено пис</w:t>
            </w:r>
            <w:r w:rsidRPr="007E7C5F">
              <w:rPr>
                <w:sz w:val="22"/>
              </w:rPr>
              <w:t>ь</w:t>
            </w:r>
            <w:r w:rsidRPr="007E7C5F">
              <w:rPr>
                <w:sz w:val="22"/>
              </w:rPr>
              <w:t>мо в Министерство финансов Республики Адыгея (исх. от 16 июля 2014 года № 5047) о необходимости выделения дополнительных средств из республиканского бюджета Ре</w:t>
            </w:r>
            <w:r w:rsidRPr="007E7C5F">
              <w:rPr>
                <w:sz w:val="22"/>
              </w:rPr>
              <w:t>с</w:t>
            </w:r>
            <w:r w:rsidRPr="007E7C5F">
              <w:rPr>
                <w:sz w:val="22"/>
              </w:rPr>
              <w:t>публики Адыгея в сумме 6 841,9 тыс. руб. для доведения средней заработной платы научных сотрудников АРИГИ до устано</w:t>
            </w:r>
            <w:r w:rsidRPr="007E7C5F">
              <w:rPr>
                <w:sz w:val="22"/>
              </w:rPr>
              <w:t>в</w:t>
            </w:r>
            <w:r w:rsidRPr="007E7C5F">
              <w:rPr>
                <w:sz w:val="22"/>
              </w:rPr>
              <w:t>ленных целевых значений.</w:t>
            </w: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7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7E7C5F" w:rsidRPr="0022525C" w:rsidRDefault="007E7C5F" w:rsidP="00C17E4D">
            <w:pPr>
              <w:ind w:left="0"/>
              <w:jc w:val="both"/>
              <w:rPr>
                <w:sz w:val="22"/>
              </w:rPr>
            </w:pPr>
            <w:proofErr w:type="gramStart"/>
            <w:r w:rsidRPr="00BA5A50">
              <w:rPr>
                <w:sz w:val="22"/>
              </w:rPr>
              <w:t>Доступность д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школьного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ния (отношение чи</w:t>
            </w:r>
            <w:r w:rsidRPr="00BA5A50">
              <w:rPr>
                <w:sz w:val="22"/>
              </w:rPr>
              <w:t>с</w:t>
            </w:r>
            <w:r w:rsidRPr="00BA5A50">
              <w:rPr>
                <w:sz w:val="22"/>
              </w:rPr>
              <w:t>ленности детей в во</w:t>
            </w:r>
            <w:r w:rsidRPr="00BA5A50">
              <w:rPr>
                <w:sz w:val="22"/>
              </w:rPr>
              <w:t>з</w:t>
            </w:r>
            <w:r w:rsidRPr="00BA5A50">
              <w:rPr>
                <w:sz w:val="22"/>
              </w:rPr>
              <w:lastRenderedPageBreak/>
              <w:t>расте от 3 до 7 лет, получающих д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школьное образование в текущем году, к сумме численности детей в возрасте от 3 до 7 лет, получающих дошкольное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ние в текущем году и численности детей в возрасте от 3 до 7 лет, находящихся в очер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ди на получение в 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кущем году дошкол</w:t>
            </w:r>
            <w:r w:rsidRPr="00BA5A50">
              <w:rPr>
                <w:sz w:val="22"/>
              </w:rPr>
              <w:t>ь</w:t>
            </w:r>
            <w:r w:rsidRPr="00BA5A50">
              <w:rPr>
                <w:sz w:val="22"/>
              </w:rPr>
              <w:t>ного образования)</w:t>
            </w:r>
            <w:proofErr w:type="gramEnd"/>
          </w:p>
        </w:tc>
        <w:tc>
          <w:tcPr>
            <w:tcW w:w="1134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 xml:space="preserve">вания и </w:t>
            </w:r>
            <w:r w:rsidRPr="00BA5A50">
              <w:rPr>
                <w:sz w:val="22"/>
              </w:rPr>
              <w:lastRenderedPageBreak/>
              <w:t>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4939B3" w:rsidRDefault="007E7C5F" w:rsidP="007E7C5F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пол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годие 2014 года</w:t>
            </w:r>
          </w:p>
        </w:tc>
        <w:tc>
          <w:tcPr>
            <w:tcW w:w="70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 к 2016 году</w:t>
            </w:r>
          </w:p>
        </w:tc>
        <w:tc>
          <w:tcPr>
            <w:tcW w:w="70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50" w:type="dxa"/>
          </w:tcPr>
          <w:p w:rsidR="007E7C5F" w:rsidRPr="00B527A5" w:rsidRDefault="007E7C5F" w:rsidP="00C17E4D">
            <w:pPr>
              <w:ind w:left="0"/>
              <w:jc w:val="center"/>
              <w:rPr>
                <w:sz w:val="22"/>
              </w:rPr>
            </w:pPr>
            <w:r w:rsidRPr="00B527A5">
              <w:rPr>
                <w:sz w:val="22"/>
              </w:rPr>
              <w:t>90</w:t>
            </w:r>
          </w:p>
        </w:tc>
        <w:tc>
          <w:tcPr>
            <w:tcW w:w="851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7E7C5F" w:rsidRPr="0022525C" w:rsidRDefault="007E7C5F" w:rsidP="00A3341F">
            <w:pPr>
              <w:ind w:left="0"/>
              <w:rPr>
                <w:sz w:val="22"/>
              </w:rPr>
            </w:pPr>
          </w:p>
        </w:tc>
      </w:tr>
    </w:tbl>
    <w:p w:rsidR="0022525C" w:rsidRDefault="0022525C" w:rsidP="00BA5A50">
      <w:pPr>
        <w:spacing w:after="0"/>
        <w:ind w:left="0"/>
        <w:jc w:val="center"/>
        <w:rPr>
          <w:b/>
        </w:rPr>
      </w:pPr>
    </w:p>
    <w:sectPr w:rsidR="0022525C" w:rsidSect="0022525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8E" w:rsidRDefault="00CA4B8E" w:rsidP="00A7754B">
      <w:pPr>
        <w:spacing w:after="0"/>
      </w:pPr>
      <w:r>
        <w:separator/>
      </w:r>
    </w:p>
  </w:endnote>
  <w:endnote w:type="continuationSeparator" w:id="0">
    <w:p w:rsidR="00CA4B8E" w:rsidRDefault="00CA4B8E" w:rsidP="00A77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4501E1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471264">
          <w:rPr>
            <w:noProof/>
            <w:sz w:val="20"/>
            <w:szCs w:val="20"/>
          </w:rPr>
          <w:t>1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8E" w:rsidRDefault="00CA4B8E" w:rsidP="00A7754B">
      <w:pPr>
        <w:spacing w:after="0"/>
      </w:pPr>
      <w:r>
        <w:separator/>
      </w:r>
    </w:p>
  </w:footnote>
  <w:footnote w:type="continuationSeparator" w:id="0">
    <w:p w:rsidR="00CA4B8E" w:rsidRDefault="00CA4B8E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C"/>
    <w:rsid w:val="000A1706"/>
    <w:rsid w:val="00115C10"/>
    <w:rsid w:val="00161ADE"/>
    <w:rsid w:val="00174424"/>
    <w:rsid w:val="00200F7E"/>
    <w:rsid w:val="00217B47"/>
    <w:rsid w:val="0022525C"/>
    <w:rsid w:val="002A687B"/>
    <w:rsid w:val="00301F5A"/>
    <w:rsid w:val="003A1378"/>
    <w:rsid w:val="003B7AAA"/>
    <w:rsid w:val="004501E1"/>
    <w:rsid w:val="00455951"/>
    <w:rsid w:val="00471264"/>
    <w:rsid w:val="004939B3"/>
    <w:rsid w:val="00496EE8"/>
    <w:rsid w:val="004C451A"/>
    <w:rsid w:val="005A5C7B"/>
    <w:rsid w:val="005C37F4"/>
    <w:rsid w:val="005E0732"/>
    <w:rsid w:val="005E3DDD"/>
    <w:rsid w:val="00656794"/>
    <w:rsid w:val="0069424E"/>
    <w:rsid w:val="00735016"/>
    <w:rsid w:val="00757D5B"/>
    <w:rsid w:val="00764AE5"/>
    <w:rsid w:val="0079162A"/>
    <w:rsid w:val="007A3B4E"/>
    <w:rsid w:val="007D0BC9"/>
    <w:rsid w:val="007E7C5F"/>
    <w:rsid w:val="008250FB"/>
    <w:rsid w:val="00856F4A"/>
    <w:rsid w:val="008C1DF2"/>
    <w:rsid w:val="008F105D"/>
    <w:rsid w:val="00915197"/>
    <w:rsid w:val="009325FD"/>
    <w:rsid w:val="009C22A5"/>
    <w:rsid w:val="009E2CC5"/>
    <w:rsid w:val="009F40C4"/>
    <w:rsid w:val="00A108CB"/>
    <w:rsid w:val="00A3341F"/>
    <w:rsid w:val="00A70320"/>
    <w:rsid w:val="00A7754B"/>
    <w:rsid w:val="00AA3286"/>
    <w:rsid w:val="00B100F2"/>
    <w:rsid w:val="00B527A5"/>
    <w:rsid w:val="00B952F8"/>
    <w:rsid w:val="00B96F75"/>
    <w:rsid w:val="00BA5A50"/>
    <w:rsid w:val="00BB4AEE"/>
    <w:rsid w:val="00BF2EC5"/>
    <w:rsid w:val="00C17E4D"/>
    <w:rsid w:val="00C23997"/>
    <w:rsid w:val="00C40765"/>
    <w:rsid w:val="00C700F9"/>
    <w:rsid w:val="00CA4B8E"/>
    <w:rsid w:val="00CD385C"/>
    <w:rsid w:val="00D71633"/>
    <w:rsid w:val="00DB1AF2"/>
    <w:rsid w:val="00DC4F0A"/>
    <w:rsid w:val="00E16D06"/>
    <w:rsid w:val="00E72CA6"/>
    <w:rsid w:val="00E971A2"/>
    <w:rsid w:val="00EA2F4B"/>
    <w:rsid w:val="00F62C1E"/>
    <w:rsid w:val="00FA12AD"/>
    <w:rsid w:val="00FB0313"/>
    <w:rsid w:val="00FD31B4"/>
    <w:rsid w:val="00FD62DA"/>
    <w:rsid w:val="00FE3E65"/>
    <w:rsid w:val="00FF585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D897-465D-40A6-A13C-0CFDC80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elen</cp:lastModifiedBy>
  <cp:revision>2</cp:revision>
  <cp:lastPrinted>2014-08-29T07:20:00Z</cp:lastPrinted>
  <dcterms:created xsi:type="dcterms:W3CDTF">2014-09-02T17:22:00Z</dcterms:created>
  <dcterms:modified xsi:type="dcterms:W3CDTF">2014-09-02T17:22:00Z</dcterms:modified>
</cp:coreProperties>
</file>