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626"/>
        <w:gridCol w:w="2160"/>
        <w:gridCol w:w="2410"/>
        <w:gridCol w:w="1418"/>
        <w:gridCol w:w="1559"/>
        <w:gridCol w:w="1418"/>
        <w:gridCol w:w="1087"/>
        <w:gridCol w:w="900"/>
        <w:gridCol w:w="865"/>
        <w:gridCol w:w="1827"/>
      </w:tblGrid>
      <w:tr w:rsidR="00A00F33" w:rsidRPr="009324AE" w:rsidTr="006710D2">
        <w:trPr>
          <w:trHeight w:val="1445"/>
        </w:trPr>
        <w:tc>
          <w:tcPr>
            <w:tcW w:w="158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8DA" w:rsidRPr="009324AE" w:rsidRDefault="00A00F33" w:rsidP="005964BB">
            <w:pPr>
              <w:shd w:val="clear" w:color="auto" w:fill="FFFFFF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9324AE">
              <w:rPr>
                <w:b/>
                <w:bCs/>
                <w:spacing w:val="-2"/>
                <w:sz w:val="28"/>
                <w:szCs w:val="28"/>
                <w:lang w:eastAsia="en-US"/>
              </w:rPr>
              <w:t>Типовая форма публичной отчетности</w:t>
            </w:r>
            <w:r w:rsidR="007D0E13" w:rsidRPr="009324AE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органов исполнительной власти </w:t>
            </w:r>
            <w:r w:rsidRPr="009324AE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Республики Адыгея  </w:t>
            </w:r>
          </w:p>
          <w:p w:rsidR="008468DA" w:rsidRPr="009324AE" w:rsidRDefault="00A00F33" w:rsidP="005964BB">
            <w:pPr>
              <w:shd w:val="clear" w:color="auto" w:fill="FFFFFF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9324AE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по реализации мероприятий, направленных на достижение показателей, </w:t>
            </w:r>
          </w:p>
          <w:p w:rsidR="00A00F33" w:rsidRPr="009324AE" w:rsidRDefault="00A00F33" w:rsidP="005964BB">
            <w:pPr>
              <w:shd w:val="clear" w:color="auto" w:fill="FFFFFF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9324AE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содержащихся в указах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324AE">
                <w:rPr>
                  <w:b/>
                  <w:bCs/>
                  <w:spacing w:val="-2"/>
                  <w:sz w:val="28"/>
                  <w:szCs w:val="28"/>
                  <w:lang w:eastAsia="en-US"/>
                </w:rPr>
                <w:t>2012 г</w:t>
              </w:r>
            </w:smartTag>
            <w:r w:rsidR="00F075AE" w:rsidRPr="009324AE">
              <w:rPr>
                <w:b/>
                <w:bCs/>
                <w:spacing w:val="-2"/>
                <w:sz w:val="28"/>
                <w:szCs w:val="28"/>
                <w:lang w:eastAsia="en-US"/>
              </w:rPr>
              <w:t>. № 596-606</w:t>
            </w:r>
          </w:p>
          <w:p w:rsidR="00A00F33" w:rsidRPr="009324AE" w:rsidRDefault="00031DEC" w:rsidP="005964BB">
            <w:pPr>
              <w:shd w:val="clear" w:color="auto" w:fill="FFFFFF"/>
              <w:jc w:val="center"/>
              <w:rPr>
                <w:bCs/>
                <w:i/>
                <w:spacing w:val="-2"/>
                <w:sz w:val="28"/>
                <w:szCs w:val="28"/>
                <w:lang w:eastAsia="en-US"/>
              </w:rPr>
            </w:pPr>
            <w:r w:rsidRPr="009324AE">
              <w:rPr>
                <w:bCs/>
                <w:i/>
                <w:spacing w:val="-2"/>
                <w:sz w:val="28"/>
                <w:szCs w:val="28"/>
                <w:lang w:eastAsia="en-US"/>
              </w:rPr>
              <w:t xml:space="preserve">за </w:t>
            </w:r>
            <w:r w:rsidR="00C47A53" w:rsidRPr="009324AE">
              <w:rPr>
                <w:bCs/>
                <w:i/>
                <w:spacing w:val="-2"/>
                <w:sz w:val="28"/>
                <w:szCs w:val="28"/>
                <w:lang w:eastAsia="en-US"/>
              </w:rPr>
              <w:t>январь-</w:t>
            </w:r>
            <w:r w:rsidR="00E94F9A" w:rsidRPr="009324AE">
              <w:rPr>
                <w:bCs/>
                <w:i/>
                <w:spacing w:val="-2"/>
                <w:sz w:val="28"/>
                <w:szCs w:val="28"/>
                <w:lang w:eastAsia="en-US"/>
              </w:rPr>
              <w:t>декабрь</w:t>
            </w:r>
            <w:r w:rsidR="005B15BF" w:rsidRPr="009324AE">
              <w:rPr>
                <w:bCs/>
                <w:i/>
                <w:spacing w:val="-2"/>
                <w:sz w:val="28"/>
                <w:szCs w:val="28"/>
                <w:lang w:eastAsia="en-US"/>
              </w:rPr>
              <w:t xml:space="preserve"> 201</w:t>
            </w:r>
            <w:r w:rsidR="0040317C" w:rsidRPr="009324AE">
              <w:rPr>
                <w:bCs/>
                <w:i/>
                <w:spacing w:val="-2"/>
                <w:sz w:val="28"/>
                <w:szCs w:val="28"/>
                <w:lang w:eastAsia="en-US"/>
              </w:rPr>
              <w:t>5</w:t>
            </w:r>
            <w:r w:rsidR="005B15BF" w:rsidRPr="009324AE">
              <w:rPr>
                <w:bCs/>
                <w:i/>
                <w:spacing w:val="-2"/>
                <w:sz w:val="28"/>
                <w:szCs w:val="28"/>
                <w:lang w:eastAsia="en-US"/>
              </w:rPr>
              <w:t xml:space="preserve"> год</w:t>
            </w:r>
            <w:r w:rsidR="00E94F9A" w:rsidRPr="009324AE">
              <w:rPr>
                <w:bCs/>
                <w:i/>
                <w:spacing w:val="-2"/>
                <w:sz w:val="28"/>
                <w:szCs w:val="28"/>
                <w:lang w:eastAsia="en-US"/>
              </w:rPr>
              <w:t>а</w:t>
            </w:r>
            <w:r w:rsidR="005B15BF" w:rsidRPr="009324AE">
              <w:rPr>
                <w:bCs/>
                <w:i/>
                <w:spacing w:val="-2"/>
                <w:sz w:val="28"/>
                <w:szCs w:val="28"/>
                <w:lang w:eastAsia="en-US"/>
              </w:rPr>
              <w:t xml:space="preserve"> по Министерству образования и науки Республики Адыгея</w:t>
            </w:r>
          </w:p>
          <w:p w:rsidR="00A00F33" w:rsidRPr="009324AE" w:rsidRDefault="00A00F33" w:rsidP="005964BB">
            <w:pPr>
              <w:rPr>
                <w:lang w:eastAsia="en-US"/>
              </w:rPr>
            </w:pPr>
          </w:p>
        </w:tc>
      </w:tr>
      <w:tr w:rsidR="00A00F33" w:rsidRPr="009324AE" w:rsidTr="006710D2">
        <w:trPr>
          <w:trHeight w:val="327"/>
        </w:trPr>
        <w:tc>
          <w:tcPr>
            <w:tcW w:w="15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324AE" w:rsidRDefault="00A00F33" w:rsidP="005964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324AE">
              <w:rPr>
                <w:b/>
                <w:sz w:val="28"/>
                <w:szCs w:val="28"/>
                <w:lang w:eastAsia="en-US"/>
              </w:rPr>
              <w:t>Республика Адыгея</w:t>
            </w:r>
          </w:p>
        </w:tc>
      </w:tr>
      <w:tr w:rsidR="00A00F33" w:rsidRPr="009324AE" w:rsidTr="006710D2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324AE" w:rsidRDefault="00A00F33" w:rsidP="005964BB">
            <w:pPr>
              <w:shd w:val="clear" w:color="auto" w:fill="FFFFFF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 w:rsidRPr="009324AE"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9324A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9324A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324AE" w:rsidRDefault="00A00F33" w:rsidP="005964BB">
            <w:pPr>
              <w:shd w:val="clear" w:color="auto" w:fill="FFFFFF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 w:rsidRPr="009324AE">
              <w:rPr>
                <w:b/>
                <w:sz w:val="18"/>
                <w:szCs w:val="18"/>
                <w:lang w:eastAsia="en-US"/>
              </w:rPr>
              <w:t>Реквизиты</w:t>
            </w:r>
          </w:p>
          <w:p w:rsidR="00A00F33" w:rsidRPr="009324AE" w:rsidRDefault="00A00F33" w:rsidP="005964BB">
            <w:pPr>
              <w:shd w:val="clear" w:color="auto" w:fill="FFFFFF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 w:rsidRPr="009324AE">
              <w:rPr>
                <w:b/>
                <w:sz w:val="18"/>
                <w:szCs w:val="18"/>
                <w:lang w:eastAsia="en-US"/>
              </w:rPr>
              <w:t>документа</w:t>
            </w:r>
          </w:p>
          <w:p w:rsidR="00A00F33" w:rsidRPr="009324AE" w:rsidRDefault="00A00F33" w:rsidP="005964BB">
            <w:pPr>
              <w:shd w:val="clear" w:color="auto" w:fill="FFFFFF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9324AE">
              <w:rPr>
                <w:b/>
                <w:sz w:val="18"/>
                <w:szCs w:val="18"/>
                <w:lang w:eastAsia="en-US"/>
              </w:rPr>
              <w:t>(НПА,</w:t>
            </w:r>
            <w:proofErr w:type="gramEnd"/>
          </w:p>
          <w:p w:rsidR="00A00F33" w:rsidRPr="009324AE" w:rsidRDefault="00A00F33" w:rsidP="005964BB">
            <w:pPr>
              <w:shd w:val="clear" w:color="auto" w:fill="FFFFFF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 w:rsidRPr="009324AE">
              <w:rPr>
                <w:b/>
                <w:sz w:val="18"/>
                <w:szCs w:val="18"/>
                <w:lang w:eastAsia="en-US"/>
              </w:rPr>
              <w:t>поручения и т.д.)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324AE" w:rsidRDefault="00A00F33" w:rsidP="005964BB">
            <w:pPr>
              <w:shd w:val="clear" w:color="auto" w:fill="FFFFFF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 w:rsidRPr="009324AE">
              <w:rPr>
                <w:b/>
                <w:sz w:val="18"/>
                <w:szCs w:val="18"/>
                <w:lang w:eastAsia="en-US"/>
              </w:rPr>
              <w:t>Наименование мер</w:t>
            </w:r>
            <w:r w:rsidRPr="009324AE">
              <w:rPr>
                <w:b/>
                <w:sz w:val="18"/>
                <w:szCs w:val="18"/>
                <w:lang w:eastAsia="en-US"/>
              </w:rPr>
              <w:t>о</w:t>
            </w:r>
            <w:r w:rsidRPr="009324AE">
              <w:rPr>
                <w:b/>
                <w:sz w:val="18"/>
                <w:szCs w:val="18"/>
                <w:lang w:eastAsia="en-US"/>
              </w:rPr>
              <w:t>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324AE" w:rsidRDefault="00A00F33" w:rsidP="005964BB">
            <w:pPr>
              <w:shd w:val="clear" w:color="auto" w:fill="FFFFFF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 w:rsidRPr="009324AE">
              <w:rPr>
                <w:b/>
                <w:sz w:val="18"/>
                <w:szCs w:val="18"/>
                <w:lang w:eastAsia="en-US"/>
              </w:rPr>
              <w:t>Результат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324AE" w:rsidRDefault="00A00F33" w:rsidP="005964BB">
            <w:pPr>
              <w:shd w:val="clear" w:color="auto" w:fill="FFFFFF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 w:rsidRPr="009324AE">
              <w:rPr>
                <w:b/>
                <w:sz w:val="18"/>
                <w:szCs w:val="18"/>
                <w:lang w:eastAsia="en-US"/>
              </w:rPr>
              <w:t>Дата</w:t>
            </w:r>
          </w:p>
          <w:p w:rsidR="00A00F33" w:rsidRPr="009324AE" w:rsidRDefault="00A00F33" w:rsidP="005964BB">
            <w:pPr>
              <w:shd w:val="clear" w:color="auto" w:fill="FFFFFF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 w:rsidRPr="009324AE">
              <w:rPr>
                <w:b/>
                <w:sz w:val="18"/>
                <w:szCs w:val="18"/>
                <w:lang w:eastAsia="en-US"/>
              </w:rPr>
              <w:t>исполнения</w:t>
            </w:r>
          </w:p>
          <w:p w:rsidR="00A00F33" w:rsidRPr="009324AE" w:rsidRDefault="00A00F33" w:rsidP="005964BB">
            <w:pPr>
              <w:shd w:val="clear" w:color="auto" w:fill="FFFFFF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 w:rsidRPr="009324AE">
              <w:rPr>
                <w:b/>
                <w:sz w:val="18"/>
                <w:szCs w:val="18"/>
                <w:lang w:eastAsia="en-US"/>
              </w:rPr>
              <w:t>мероприятия</w:t>
            </w:r>
          </w:p>
          <w:p w:rsidR="00A00F33" w:rsidRPr="009324AE" w:rsidRDefault="00A00F33" w:rsidP="005964BB">
            <w:pPr>
              <w:shd w:val="clear" w:color="auto" w:fill="FFFFFF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 w:rsidRPr="009324AE">
              <w:rPr>
                <w:b/>
                <w:sz w:val="18"/>
                <w:szCs w:val="18"/>
                <w:lang w:eastAsia="en-US"/>
              </w:rPr>
              <w:t>(план)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324AE" w:rsidRDefault="00A00F33" w:rsidP="005964BB">
            <w:pPr>
              <w:shd w:val="clear" w:color="auto" w:fill="FFFFFF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 w:rsidRPr="009324AE">
              <w:rPr>
                <w:b/>
                <w:sz w:val="18"/>
                <w:szCs w:val="18"/>
                <w:lang w:eastAsia="en-US"/>
              </w:rPr>
              <w:t xml:space="preserve">Дата </w:t>
            </w:r>
            <w:proofErr w:type="gramStart"/>
            <w:r w:rsidRPr="009324AE">
              <w:rPr>
                <w:b/>
                <w:sz w:val="18"/>
                <w:szCs w:val="18"/>
                <w:lang w:eastAsia="en-US"/>
              </w:rPr>
              <w:t>исполне-ния</w:t>
            </w:r>
            <w:proofErr w:type="gramEnd"/>
            <w:r w:rsidRPr="009324AE">
              <w:rPr>
                <w:b/>
                <w:sz w:val="18"/>
                <w:szCs w:val="18"/>
                <w:lang w:eastAsia="en-US"/>
              </w:rPr>
              <w:t xml:space="preserve"> меропри</w:t>
            </w:r>
            <w:r w:rsidRPr="009324AE">
              <w:rPr>
                <w:b/>
                <w:sz w:val="18"/>
                <w:szCs w:val="18"/>
                <w:lang w:eastAsia="en-US"/>
              </w:rPr>
              <w:t>я</w:t>
            </w:r>
            <w:r w:rsidRPr="009324AE">
              <w:rPr>
                <w:b/>
                <w:sz w:val="18"/>
                <w:szCs w:val="18"/>
                <w:lang w:eastAsia="en-US"/>
              </w:rPr>
              <w:t>тия</w:t>
            </w:r>
          </w:p>
          <w:p w:rsidR="00A00F33" w:rsidRPr="009324AE" w:rsidRDefault="00A00F33" w:rsidP="005964BB">
            <w:pPr>
              <w:shd w:val="clear" w:color="auto" w:fill="FFFFFF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 w:rsidRPr="009324AE">
              <w:rPr>
                <w:b/>
                <w:sz w:val="18"/>
                <w:szCs w:val="18"/>
                <w:lang w:eastAsia="en-US"/>
              </w:rPr>
              <w:t>(факт)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324AE" w:rsidRDefault="00A00F33" w:rsidP="005964BB">
            <w:pPr>
              <w:shd w:val="clear" w:color="auto" w:fill="FFFFFF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 w:rsidRPr="009324AE">
              <w:rPr>
                <w:b/>
                <w:sz w:val="18"/>
                <w:szCs w:val="18"/>
                <w:lang w:eastAsia="en-US"/>
              </w:rPr>
              <w:t>Финансирование, предусмотренное бюджетом субъекта Российской Федерации, млн. руб.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324AE" w:rsidRDefault="00A00F33" w:rsidP="005964BB">
            <w:pPr>
              <w:shd w:val="clear" w:color="auto" w:fill="FFFFFF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 w:rsidRPr="009324AE">
              <w:rPr>
                <w:b/>
                <w:sz w:val="18"/>
                <w:szCs w:val="18"/>
                <w:lang w:eastAsia="en-US"/>
              </w:rPr>
              <w:t>Примечание</w:t>
            </w:r>
          </w:p>
        </w:tc>
      </w:tr>
      <w:tr w:rsidR="00A00F33" w:rsidRPr="009324AE" w:rsidTr="006710D2">
        <w:trPr>
          <w:trHeight w:val="5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Pr="009324AE" w:rsidRDefault="00A00F33" w:rsidP="005964BB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Pr="009324AE" w:rsidRDefault="00A00F33" w:rsidP="005964BB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Pr="009324AE" w:rsidRDefault="00A00F33" w:rsidP="005964BB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Pr="009324AE" w:rsidRDefault="00A00F33" w:rsidP="005964BB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Pr="009324AE" w:rsidRDefault="00A00F33" w:rsidP="005964BB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Pr="009324AE" w:rsidRDefault="00A00F33" w:rsidP="005964BB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324AE" w:rsidRDefault="00A00F33" w:rsidP="005964BB">
            <w:pPr>
              <w:shd w:val="clear" w:color="auto" w:fill="FFFFFF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 w:rsidRPr="009324AE">
              <w:rPr>
                <w:b/>
                <w:sz w:val="18"/>
                <w:szCs w:val="18"/>
                <w:lang w:eastAsia="en-US"/>
              </w:rPr>
              <w:t>Отчетная дата (период) зн</w:t>
            </w:r>
            <w:r w:rsidRPr="009324AE">
              <w:rPr>
                <w:b/>
                <w:sz w:val="18"/>
                <w:szCs w:val="18"/>
                <w:lang w:eastAsia="en-US"/>
              </w:rPr>
              <w:t>а</w:t>
            </w:r>
            <w:r w:rsidRPr="009324AE">
              <w:rPr>
                <w:b/>
                <w:sz w:val="18"/>
                <w:szCs w:val="18"/>
                <w:lang w:eastAsia="en-US"/>
              </w:rPr>
              <w:t>чения прок</w:t>
            </w:r>
            <w:r w:rsidRPr="009324AE">
              <w:rPr>
                <w:b/>
                <w:sz w:val="18"/>
                <w:szCs w:val="18"/>
                <w:lang w:eastAsia="en-US"/>
              </w:rPr>
              <w:t>а</w:t>
            </w:r>
            <w:r w:rsidRPr="009324AE">
              <w:rPr>
                <w:b/>
                <w:sz w:val="18"/>
                <w:szCs w:val="18"/>
                <w:lang w:eastAsia="en-US"/>
              </w:rPr>
              <w:t>зателя (N)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324AE" w:rsidRDefault="00A00F33" w:rsidP="005964BB">
            <w:pPr>
              <w:shd w:val="clear" w:color="auto" w:fill="FFFFFF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 w:rsidRPr="009324AE">
              <w:rPr>
                <w:b/>
                <w:sz w:val="18"/>
                <w:szCs w:val="18"/>
                <w:lang w:eastAsia="en-US"/>
              </w:rPr>
              <w:t>плановое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324AE" w:rsidRDefault="00A00F33" w:rsidP="005964BB">
            <w:pPr>
              <w:shd w:val="clear" w:color="auto" w:fill="FFFFFF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 w:rsidRPr="009324AE">
              <w:rPr>
                <w:b/>
                <w:sz w:val="18"/>
                <w:szCs w:val="18"/>
                <w:lang w:eastAsia="en-US"/>
              </w:rPr>
              <w:t>факт</w:t>
            </w:r>
            <w:r w:rsidRPr="009324AE">
              <w:rPr>
                <w:b/>
                <w:sz w:val="18"/>
                <w:szCs w:val="18"/>
                <w:lang w:eastAsia="en-US"/>
              </w:rPr>
              <w:t>и</w:t>
            </w:r>
            <w:r w:rsidRPr="009324AE">
              <w:rPr>
                <w:b/>
                <w:sz w:val="18"/>
                <w:szCs w:val="18"/>
                <w:lang w:eastAsia="en-US"/>
              </w:rPr>
              <w:t>ческое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324AE" w:rsidRDefault="00A00F33" w:rsidP="005964BB">
            <w:pPr>
              <w:shd w:val="clear" w:color="auto" w:fill="FFFFFF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 w:rsidRPr="009324AE">
              <w:rPr>
                <w:b/>
                <w:sz w:val="18"/>
                <w:szCs w:val="18"/>
                <w:lang w:eastAsia="en-US"/>
              </w:rPr>
              <w:t>откл</w:t>
            </w:r>
            <w:r w:rsidRPr="009324AE">
              <w:rPr>
                <w:b/>
                <w:sz w:val="18"/>
                <w:szCs w:val="18"/>
                <w:lang w:eastAsia="en-US"/>
              </w:rPr>
              <w:t>о</w:t>
            </w:r>
            <w:r w:rsidRPr="009324AE">
              <w:rPr>
                <w:b/>
                <w:sz w:val="18"/>
                <w:szCs w:val="18"/>
                <w:lang w:eastAsia="en-US"/>
              </w:rPr>
              <w:t>нение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Pr="009324AE" w:rsidRDefault="00A00F33" w:rsidP="005964BB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00F33" w:rsidRPr="009324AE" w:rsidTr="006710D2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324AE" w:rsidRDefault="00A00F33" w:rsidP="005964BB">
            <w:pPr>
              <w:ind w:right="-33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324AE" w:rsidRDefault="00A00F33" w:rsidP="005964BB">
            <w:pPr>
              <w:ind w:left="-41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324AE" w:rsidRDefault="00A00F33" w:rsidP="005964BB">
            <w:pPr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324AE" w:rsidRDefault="00A00F33" w:rsidP="005964BB">
            <w:pPr>
              <w:ind w:left="-31" w:right="-76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324AE" w:rsidRDefault="00A00F33" w:rsidP="005964BB">
            <w:pPr>
              <w:ind w:left="2" w:right="-25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324AE" w:rsidRDefault="00A00F33" w:rsidP="005964BB">
            <w:pPr>
              <w:ind w:left="-49" w:right="-17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324AE" w:rsidRDefault="00A00F33" w:rsidP="005964BB">
            <w:pPr>
              <w:ind w:left="-57" w:right="3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324AE" w:rsidRDefault="00A00F33" w:rsidP="005964BB">
            <w:pPr>
              <w:ind w:left="-77" w:right="-45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324AE" w:rsidRDefault="00A00F33" w:rsidP="005964BB">
            <w:pPr>
              <w:ind w:left="-29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324AE" w:rsidRDefault="00A00F33" w:rsidP="005964BB">
            <w:pPr>
              <w:ind w:left="-79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324AE" w:rsidRDefault="00A00F33" w:rsidP="005964BB">
            <w:pPr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11</w:t>
            </w:r>
          </w:p>
        </w:tc>
      </w:tr>
      <w:tr w:rsidR="00A00F33" w:rsidRPr="009324AE" w:rsidTr="006710D2">
        <w:tc>
          <w:tcPr>
            <w:tcW w:w="15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324AE" w:rsidRDefault="00A00F33" w:rsidP="005964BB">
            <w:pPr>
              <w:jc w:val="center"/>
              <w:rPr>
                <w:b/>
                <w:lang w:eastAsia="en-US"/>
              </w:rPr>
            </w:pPr>
            <w:r w:rsidRPr="009324AE">
              <w:rPr>
                <w:b/>
                <w:lang w:eastAsia="en-US"/>
              </w:rPr>
              <w:t xml:space="preserve">Указ Президента Российской Федерации от 7 мая 2012 года № </w:t>
            </w:r>
            <w:r w:rsidR="003E5261" w:rsidRPr="009324AE">
              <w:rPr>
                <w:b/>
                <w:lang w:eastAsia="en-US"/>
              </w:rPr>
              <w:t>597</w:t>
            </w:r>
          </w:p>
        </w:tc>
      </w:tr>
      <w:tr w:rsidR="00A00F33" w:rsidRPr="009324AE" w:rsidTr="006710D2">
        <w:tc>
          <w:tcPr>
            <w:tcW w:w="15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324AE" w:rsidRDefault="003E5261" w:rsidP="005964BB">
            <w:pPr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6. Отношение средней заработной платы педагогических работников образовательных учреждений общего образования к средней заработной плате по Республике Адыгея</w:t>
            </w:r>
          </w:p>
        </w:tc>
      </w:tr>
      <w:tr w:rsidR="00A00F33" w:rsidRPr="009324AE" w:rsidTr="006710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9324AE" w:rsidRDefault="00A00F33" w:rsidP="005964BB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9324AE" w:rsidRDefault="008468DA" w:rsidP="005964BB">
            <w:pPr>
              <w:ind w:left="-41"/>
              <w:jc w:val="both"/>
              <w:rPr>
                <w:lang w:eastAsia="en-US"/>
              </w:rPr>
            </w:pPr>
            <w:r w:rsidRPr="009324AE">
              <w:rPr>
                <w:lang w:eastAsia="en-US"/>
              </w:rPr>
              <w:t>Распоряжение Главы Респу</w:t>
            </w:r>
            <w:r w:rsidRPr="009324AE">
              <w:rPr>
                <w:lang w:eastAsia="en-US"/>
              </w:rPr>
              <w:t>б</w:t>
            </w:r>
            <w:r w:rsidRPr="009324AE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9324AE" w:rsidRDefault="003436E3" w:rsidP="005964BB">
            <w:pPr>
              <w:widowControl/>
              <w:jc w:val="both"/>
              <w:rPr>
                <w:lang w:eastAsia="en-US"/>
              </w:rPr>
            </w:pPr>
            <w:r w:rsidRPr="009324AE">
              <w:rPr>
                <w:lang w:eastAsia="en-US"/>
              </w:rPr>
              <w:t>Планирование допо</w:t>
            </w:r>
            <w:r w:rsidRPr="009324AE">
              <w:rPr>
                <w:lang w:eastAsia="en-US"/>
              </w:rPr>
              <w:t>л</w:t>
            </w:r>
            <w:r w:rsidRPr="009324AE">
              <w:rPr>
                <w:lang w:eastAsia="en-US"/>
              </w:rPr>
              <w:t>нительных расходов республиканского бюджета Республики Адыгея на повышение оплаты труда педаг</w:t>
            </w:r>
            <w:r w:rsidRPr="009324AE">
              <w:rPr>
                <w:lang w:eastAsia="en-US"/>
              </w:rPr>
              <w:t>о</w:t>
            </w:r>
            <w:r w:rsidRPr="009324AE">
              <w:rPr>
                <w:lang w:eastAsia="en-US"/>
              </w:rPr>
              <w:t>гических работников общеобразовательных организаций в соо</w:t>
            </w:r>
            <w:r w:rsidRPr="009324AE">
              <w:rPr>
                <w:lang w:eastAsia="en-US"/>
              </w:rPr>
              <w:t>т</w:t>
            </w:r>
            <w:r w:rsidRPr="009324AE">
              <w:rPr>
                <w:lang w:eastAsia="en-US"/>
              </w:rPr>
              <w:t xml:space="preserve">ветствии с </w:t>
            </w:r>
            <w:hyperlink r:id="rId6" w:history="1">
              <w:r w:rsidRPr="009324AE">
                <w:rPr>
                  <w:lang w:eastAsia="en-US"/>
                </w:rPr>
                <w:t>Указом</w:t>
              </w:r>
            </w:hyperlink>
            <w:r w:rsidRPr="009324AE">
              <w:rPr>
                <w:lang w:eastAsia="en-US"/>
              </w:rPr>
              <w:t xml:space="preserve"> Президента Росси</w:t>
            </w:r>
            <w:r w:rsidRPr="009324AE">
              <w:rPr>
                <w:lang w:eastAsia="en-US"/>
              </w:rPr>
              <w:t>й</w:t>
            </w:r>
            <w:r w:rsidRPr="009324AE">
              <w:rPr>
                <w:lang w:eastAsia="en-US"/>
              </w:rPr>
              <w:t>ской Федерации от 7 мая 2012 года № 597 «О мероприятиях по реализации госуда</w:t>
            </w:r>
            <w:r w:rsidRPr="009324AE">
              <w:rPr>
                <w:lang w:eastAsia="en-US"/>
              </w:rPr>
              <w:t>р</w:t>
            </w:r>
            <w:r w:rsidRPr="009324AE">
              <w:rPr>
                <w:lang w:eastAsia="en-US"/>
              </w:rPr>
              <w:t>ственной социальной политики»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33" w:rsidRPr="009324AE" w:rsidRDefault="001A24E3" w:rsidP="001A24E3">
            <w:pPr>
              <w:jc w:val="both"/>
              <w:rPr>
                <w:sz w:val="28"/>
                <w:szCs w:val="28"/>
              </w:rPr>
            </w:pPr>
            <w:r w:rsidRPr="001A24E3">
              <w:rPr>
                <w:lang w:eastAsia="en-US"/>
              </w:rPr>
              <w:t>На основании данных, полученных из террит</w:t>
            </w:r>
            <w:r w:rsidRPr="001A24E3">
              <w:rPr>
                <w:lang w:eastAsia="en-US"/>
              </w:rPr>
              <w:t>о</w:t>
            </w:r>
            <w:r w:rsidRPr="001A24E3">
              <w:rPr>
                <w:lang w:eastAsia="en-US"/>
              </w:rPr>
              <w:t>риального органа Фед</w:t>
            </w:r>
            <w:r w:rsidRPr="001A24E3">
              <w:rPr>
                <w:lang w:eastAsia="en-US"/>
              </w:rPr>
              <w:t>е</w:t>
            </w:r>
            <w:r w:rsidRPr="001A24E3">
              <w:rPr>
                <w:lang w:eastAsia="en-US"/>
              </w:rPr>
              <w:t>ральной службы гос</w:t>
            </w:r>
            <w:r w:rsidRPr="001A24E3">
              <w:rPr>
                <w:lang w:eastAsia="en-US"/>
              </w:rPr>
              <w:t>у</w:t>
            </w:r>
            <w:r w:rsidRPr="001A24E3">
              <w:rPr>
                <w:lang w:eastAsia="en-US"/>
              </w:rPr>
              <w:t>дарственной ст</w:t>
            </w:r>
            <w:r w:rsidRPr="001A24E3">
              <w:rPr>
                <w:lang w:eastAsia="en-US"/>
              </w:rPr>
              <w:t>а</w:t>
            </w:r>
            <w:r w:rsidRPr="001A24E3">
              <w:rPr>
                <w:lang w:eastAsia="en-US"/>
              </w:rPr>
              <w:t>тистики по Респу</w:t>
            </w:r>
            <w:r w:rsidRPr="001A24E3">
              <w:rPr>
                <w:lang w:eastAsia="en-US"/>
              </w:rPr>
              <w:t>б</w:t>
            </w:r>
            <w:r w:rsidRPr="001A24E3">
              <w:rPr>
                <w:lang w:eastAsia="en-US"/>
              </w:rPr>
              <w:t>лике Адыгея</w:t>
            </w:r>
            <w:r w:rsidR="00410131" w:rsidRPr="009324AE">
              <w:rPr>
                <w:lang w:eastAsia="en-US"/>
              </w:rPr>
              <w:t>, за январь-</w:t>
            </w:r>
            <w:r w:rsidR="000C46AC" w:rsidRPr="009324AE">
              <w:rPr>
                <w:lang w:eastAsia="en-US"/>
              </w:rPr>
              <w:t>декабрь</w:t>
            </w:r>
            <w:r w:rsidR="00410131" w:rsidRPr="009324AE">
              <w:rPr>
                <w:lang w:eastAsia="en-US"/>
              </w:rPr>
              <w:t xml:space="preserve"> 2015 года сре</w:t>
            </w:r>
            <w:r w:rsidR="00410131" w:rsidRPr="009324AE">
              <w:rPr>
                <w:lang w:eastAsia="en-US"/>
              </w:rPr>
              <w:t>д</w:t>
            </w:r>
            <w:r w:rsidR="00410131" w:rsidRPr="009324AE">
              <w:rPr>
                <w:lang w:eastAsia="en-US"/>
              </w:rPr>
              <w:t>няя заработная плата</w:t>
            </w:r>
            <w:r>
              <w:rPr>
                <w:lang w:eastAsia="en-US"/>
              </w:rPr>
              <w:t xml:space="preserve"> </w:t>
            </w:r>
            <w:r w:rsidR="00410131" w:rsidRPr="009324AE">
              <w:rPr>
                <w:lang w:eastAsia="en-US"/>
              </w:rPr>
              <w:t>п</w:t>
            </w:r>
            <w:r w:rsidR="00410131" w:rsidRPr="009324AE">
              <w:rPr>
                <w:lang w:eastAsia="en-US"/>
              </w:rPr>
              <w:t>е</w:t>
            </w:r>
            <w:r w:rsidR="00410131" w:rsidRPr="009324AE">
              <w:rPr>
                <w:lang w:eastAsia="en-US"/>
              </w:rPr>
              <w:t>дагогических работников образов</w:t>
            </w:r>
            <w:r w:rsidR="00410131" w:rsidRPr="009324AE">
              <w:rPr>
                <w:lang w:eastAsia="en-US"/>
              </w:rPr>
              <w:t>а</w:t>
            </w:r>
            <w:r w:rsidR="00410131" w:rsidRPr="009324AE">
              <w:rPr>
                <w:lang w:eastAsia="en-US"/>
              </w:rPr>
              <w:t>тельных учре</w:t>
            </w:r>
            <w:r w:rsidR="00410131" w:rsidRPr="009324AE">
              <w:rPr>
                <w:lang w:eastAsia="en-US"/>
              </w:rPr>
              <w:t>ж</w:t>
            </w:r>
            <w:r w:rsidR="00410131" w:rsidRPr="009324AE">
              <w:rPr>
                <w:lang w:eastAsia="en-US"/>
              </w:rPr>
              <w:t>дений общего образования с</w:t>
            </w:r>
            <w:r w:rsidR="00410131" w:rsidRPr="009324AE">
              <w:rPr>
                <w:lang w:eastAsia="en-US"/>
              </w:rPr>
              <w:t>о</w:t>
            </w:r>
            <w:r w:rsidR="00410131" w:rsidRPr="009324AE">
              <w:rPr>
                <w:lang w:eastAsia="en-US"/>
              </w:rPr>
              <w:t xml:space="preserve">ставила </w:t>
            </w:r>
            <w:r>
              <w:rPr>
                <w:lang w:eastAsia="en-US"/>
              </w:rPr>
              <w:t>22988</w:t>
            </w:r>
            <w:r w:rsidR="00D21E8F" w:rsidRPr="009324AE">
              <w:rPr>
                <w:lang w:eastAsia="en-US"/>
              </w:rPr>
              <w:t xml:space="preserve"> руб.</w:t>
            </w:r>
            <w:r w:rsidR="00410131" w:rsidRPr="009324AE">
              <w:rPr>
                <w:lang w:eastAsia="en-US"/>
              </w:rPr>
              <w:t xml:space="preserve"> (</w:t>
            </w:r>
            <w:r w:rsidR="000C46AC" w:rsidRPr="009324AE">
              <w:rPr>
                <w:lang w:eastAsia="en-US"/>
              </w:rPr>
              <w:t>104,</w:t>
            </w:r>
            <w:r>
              <w:rPr>
                <w:lang w:eastAsia="en-US"/>
              </w:rPr>
              <w:t>0</w:t>
            </w:r>
            <w:r w:rsidR="00410131" w:rsidRPr="009324AE">
              <w:rPr>
                <w:lang w:eastAsia="en-US"/>
              </w:rPr>
              <w:t xml:space="preserve">% от </w:t>
            </w:r>
            <w:r w:rsidR="000C46AC" w:rsidRPr="009324AE">
              <w:rPr>
                <w:lang w:eastAsia="en-US"/>
              </w:rPr>
              <w:t xml:space="preserve">прогнозной </w:t>
            </w:r>
            <w:r w:rsidR="00410131" w:rsidRPr="009324AE">
              <w:rPr>
                <w:lang w:eastAsia="en-US"/>
              </w:rPr>
              <w:t>средней заработной пл</w:t>
            </w:r>
            <w:r w:rsidR="00410131" w:rsidRPr="009324AE">
              <w:rPr>
                <w:lang w:eastAsia="en-US"/>
              </w:rPr>
              <w:t>а</w:t>
            </w:r>
            <w:r w:rsidR="00410131" w:rsidRPr="009324AE">
              <w:rPr>
                <w:lang w:eastAsia="en-US"/>
              </w:rPr>
              <w:t>ты по р</w:t>
            </w:r>
            <w:r w:rsidR="00410131" w:rsidRPr="009324AE">
              <w:rPr>
                <w:lang w:eastAsia="en-US"/>
              </w:rPr>
              <w:t>е</w:t>
            </w:r>
            <w:r w:rsidR="00410131" w:rsidRPr="009324AE">
              <w:rPr>
                <w:lang w:eastAsia="en-US"/>
              </w:rPr>
              <w:t>гиону</w:t>
            </w:r>
            <w:r w:rsidR="00F74673" w:rsidRPr="009324AE">
              <w:rPr>
                <w:lang w:eastAsia="en-US"/>
              </w:rPr>
              <w:t xml:space="preserve"> при плане 100 %</w:t>
            </w:r>
            <w:r w:rsidR="00410131" w:rsidRPr="009324AE"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9324AE" w:rsidRDefault="001555A0" w:rsidP="005964BB">
            <w:pPr>
              <w:ind w:left="2" w:right="-25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с 2012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9324AE" w:rsidRDefault="00227866" w:rsidP="005964BB">
            <w:pPr>
              <w:ind w:left="-49" w:right="-17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9" w:rsidRPr="009324AE" w:rsidRDefault="00C47A53" w:rsidP="005964BB">
            <w:pPr>
              <w:ind w:left="-57" w:right="3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январь-</w:t>
            </w:r>
            <w:r w:rsidR="006710D2" w:rsidRPr="009324AE">
              <w:rPr>
                <w:lang w:eastAsia="en-US"/>
              </w:rPr>
              <w:t>декабрь</w:t>
            </w:r>
            <w:r w:rsidR="00AE20A9" w:rsidRPr="009324AE">
              <w:rPr>
                <w:lang w:eastAsia="en-US"/>
              </w:rPr>
              <w:t xml:space="preserve"> </w:t>
            </w:r>
          </w:p>
          <w:p w:rsidR="00A00F33" w:rsidRPr="009324AE" w:rsidRDefault="00227866" w:rsidP="005964BB">
            <w:pPr>
              <w:ind w:left="-57" w:right="3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2015 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9324AE" w:rsidRDefault="0067201F" w:rsidP="005964BB">
            <w:pPr>
              <w:ind w:left="-77" w:right="-45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177,1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9324AE" w:rsidRDefault="000A0470" w:rsidP="005964BB">
            <w:pPr>
              <w:ind w:left="-29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177,1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9324AE" w:rsidRDefault="000A0470" w:rsidP="005964BB">
            <w:pPr>
              <w:ind w:left="-79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9324AE" w:rsidRDefault="00A00F33" w:rsidP="005964BB">
            <w:pPr>
              <w:jc w:val="center"/>
              <w:rPr>
                <w:lang w:eastAsia="en-US"/>
              </w:rPr>
            </w:pPr>
          </w:p>
        </w:tc>
      </w:tr>
      <w:tr w:rsidR="00A00F33" w:rsidRPr="009324AE" w:rsidTr="006710D2">
        <w:tc>
          <w:tcPr>
            <w:tcW w:w="15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38" w:rsidRPr="009324AE" w:rsidRDefault="003436E3" w:rsidP="005964BB">
            <w:pPr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 xml:space="preserve">7.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</w:t>
            </w:r>
            <w:proofErr w:type="gramStart"/>
            <w:r w:rsidRPr="009324AE">
              <w:rPr>
                <w:lang w:eastAsia="en-US"/>
              </w:rPr>
              <w:t>в</w:t>
            </w:r>
            <w:proofErr w:type="gramEnd"/>
            <w:r w:rsidRPr="009324AE">
              <w:rPr>
                <w:lang w:eastAsia="en-US"/>
              </w:rPr>
              <w:t xml:space="preserve"> </w:t>
            </w:r>
          </w:p>
          <w:p w:rsidR="00A00F33" w:rsidRPr="009324AE" w:rsidRDefault="003436E3" w:rsidP="005964BB">
            <w:pPr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Республике Адыгея</w:t>
            </w:r>
          </w:p>
        </w:tc>
      </w:tr>
      <w:tr w:rsidR="00156B08" w:rsidRPr="009324AE" w:rsidTr="006710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8" w:rsidRPr="009324AE" w:rsidRDefault="00156B08" w:rsidP="005964BB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8" w:rsidRPr="009324AE" w:rsidRDefault="00156B08" w:rsidP="005964BB">
            <w:pPr>
              <w:ind w:left="-41"/>
              <w:jc w:val="both"/>
              <w:rPr>
                <w:lang w:eastAsia="en-US"/>
              </w:rPr>
            </w:pPr>
            <w:r w:rsidRPr="009324AE">
              <w:rPr>
                <w:lang w:eastAsia="en-US"/>
              </w:rPr>
              <w:t>Распоряжение Главы Респу</w:t>
            </w:r>
            <w:r w:rsidRPr="009324AE">
              <w:rPr>
                <w:lang w:eastAsia="en-US"/>
              </w:rPr>
              <w:t>б</w:t>
            </w:r>
            <w:r w:rsidRPr="009324AE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8" w:rsidRPr="009324AE" w:rsidRDefault="00156B08" w:rsidP="005964BB">
            <w:pPr>
              <w:widowControl/>
              <w:jc w:val="both"/>
              <w:rPr>
                <w:lang w:eastAsia="en-US"/>
              </w:rPr>
            </w:pPr>
            <w:r w:rsidRPr="009324AE">
              <w:rPr>
                <w:lang w:eastAsia="en-US"/>
              </w:rPr>
              <w:t>Планирование допо</w:t>
            </w:r>
            <w:r w:rsidRPr="009324AE">
              <w:rPr>
                <w:lang w:eastAsia="en-US"/>
              </w:rPr>
              <w:t>л</w:t>
            </w:r>
            <w:r w:rsidRPr="009324AE">
              <w:rPr>
                <w:lang w:eastAsia="en-US"/>
              </w:rPr>
              <w:t>нительных расходов местных бюджетов на повышение оплаты труда педагогических работников дошкол</w:t>
            </w:r>
            <w:r w:rsidRPr="009324AE">
              <w:rPr>
                <w:lang w:eastAsia="en-US"/>
              </w:rPr>
              <w:t>ь</w:t>
            </w:r>
            <w:r w:rsidRPr="009324AE">
              <w:rPr>
                <w:lang w:eastAsia="en-US"/>
              </w:rPr>
              <w:t>ных образовательных организаций в соо</w:t>
            </w:r>
            <w:r w:rsidRPr="009324AE">
              <w:rPr>
                <w:lang w:eastAsia="en-US"/>
              </w:rPr>
              <w:t>т</w:t>
            </w:r>
            <w:r w:rsidRPr="009324AE">
              <w:rPr>
                <w:lang w:eastAsia="en-US"/>
              </w:rPr>
              <w:t xml:space="preserve">ветствии с </w:t>
            </w:r>
            <w:hyperlink r:id="rId7" w:history="1">
              <w:r w:rsidRPr="009324AE">
                <w:rPr>
                  <w:lang w:eastAsia="en-US"/>
                </w:rPr>
                <w:t>Ук</w:t>
              </w:r>
              <w:r w:rsidRPr="009324AE">
                <w:rPr>
                  <w:lang w:eastAsia="en-US"/>
                </w:rPr>
                <w:t>а</w:t>
              </w:r>
              <w:r w:rsidRPr="009324AE">
                <w:rPr>
                  <w:lang w:eastAsia="en-US"/>
                </w:rPr>
                <w:lastRenderedPageBreak/>
                <w:t>зом</w:t>
              </w:r>
            </w:hyperlink>
            <w:r w:rsidRPr="009324AE">
              <w:rPr>
                <w:lang w:eastAsia="en-US"/>
              </w:rPr>
              <w:t>Президента Ро</w:t>
            </w:r>
            <w:r w:rsidRPr="009324AE">
              <w:rPr>
                <w:lang w:eastAsia="en-US"/>
              </w:rPr>
              <w:t>с</w:t>
            </w:r>
            <w:r w:rsidRPr="009324AE">
              <w:rPr>
                <w:lang w:eastAsia="en-US"/>
              </w:rPr>
              <w:t>сийской Федерации от 7 мая 2012 года № 597 «О мероприятиях по реализации госуда</w:t>
            </w:r>
            <w:r w:rsidRPr="009324AE">
              <w:rPr>
                <w:lang w:eastAsia="en-US"/>
              </w:rPr>
              <w:t>р</w:t>
            </w:r>
            <w:r w:rsidRPr="009324AE">
              <w:rPr>
                <w:lang w:eastAsia="en-US"/>
              </w:rPr>
              <w:t>ственной социальной политики»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08" w:rsidRPr="009324AE" w:rsidRDefault="001A24E3" w:rsidP="001A24E3">
            <w:pPr>
              <w:jc w:val="both"/>
              <w:rPr>
                <w:lang w:eastAsia="en-US"/>
              </w:rPr>
            </w:pPr>
            <w:r w:rsidRPr="001A24E3">
              <w:rPr>
                <w:lang w:eastAsia="en-US"/>
              </w:rPr>
              <w:lastRenderedPageBreak/>
              <w:t>На основании данных, полученных из террит</w:t>
            </w:r>
            <w:r w:rsidRPr="001A24E3">
              <w:rPr>
                <w:lang w:eastAsia="en-US"/>
              </w:rPr>
              <w:t>о</w:t>
            </w:r>
            <w:r w:rsidRPr="001A24E3">
              <w:rPr>
                <w:lang w:eastAsia="en-US"/>
              </w:rPr>
              <w:t>риального органа Фед</w:t>
            </w:r>
            <w:r w:rsidRPr="001A24E3">
              <w:rPr>
                <w:lang w:eastAsia="en-US"/>
              </w:rPr>
              <w:t>е</w:t>
            </w:r>
            <w:r w:rsidRPr="001A24E3">
              <w:rPr>
                <w:lang w:eastAsia="en-US"/>
              </w:rPr>
              <w:t>ральной службы гос</w:t>
            </w:r>
            <w:r w:rsidRPr="001A24E3">
              <w:rPr>
                <w:lang w:eastAsia="en-US"/>
              </w:rPr>
              <w:t>у</w:t>
            </w:r>
            <w:r w:rsidRPr="001A24E3">
              <w:rPr>
                <w:lang w:eastAsia="en-US"/>
              </w:rPr>
              <w:t>дарственной ст</w:t>
            </w:r>
            <w:r w:rsidRPr="001A24E3">
              <w:rPr>
                <w:lang w:eastAsia="en-US"/>
              </w:rPr>
              <w:t>а</w:t>
            </w:r>
            <w:r w:rsidRPr="001A24E3">
              <w:rPr>
                <w:lang w:eastAsia="en-US"/>
              </w:rPr>
              <w:t>тистики по Респу</w:t>
            </w:r>
            <w:r w:rsidRPr="001A24E3">
              <w:rPr>
                <w:lang w:eastAsia="en-US"/>
              </w:rPr>
              <w:t>б</w:t>
            </w:r>
            <w:r w:rsidRPr="001A24E3">
              <w:rPr>
                <w:lang w:eastAsia="en-US"/>
              </w:rPr>
              <w:t>лике Адыгея</w:t>
            </w:r>
            <w:r w:rsidR="00156B08" w:rsidRPr="009324AE">
              <w:rPr>
                <w:lang w:eastAsia="en-US"/>
              </w:rPr>
              <w:t xml:space="preserve">, за январь-декабрь 2015 года средняя заработная плата педагогических </w:t>
            </w:r>
            <w:r w:rsidR="00156B08" w:rsidRPr="009324AE">
              <w:rPr>
                <w:lang w:eastAsia="en-US"/>
              </w:rPr>
              <w:lastRenderedPageBreak/>
              <w:t>работников детских с</w:t>
            </w:r>
            <w:r w:rsidR="00156B08" w:rsidRPr="009324AE">
              <w:rPr>
                <w:lang w:eastAsia="en-US"/>
              </w:rPr>
              <w:t>а</w:t>
            </w:r>
            <w:r w:rsidR="00156B08" w:rsidRPr="009324AE">
              <w:rPr>
                <w:lang w:eastAsia="en-US"/>
              </w:rPr>
              <w:t>дов сост</w:t>
            </w:r>
            <w:r w:rsidR="00156B08" w:rsidRPr="009324AE">
              <w:rPr>
                <w:lang w:eastAsia="en-US"/>
              </w:rPr>
              <w:t>а</w:t>
            </w:r>
            <w:r w:rsidR="00156B08" w:rsidRPr="009324AE">
              <w:rPr>
                <w:lang w:eastAsia="en-US"/>
              </w:rPr>
              <w:t>вила 18</w:t>
            </w:r>
            <w:r>
              <w:rPr>
                <w:lang w:eastAsia="en-US"/>
              </w:rPr>
              <w:t>896</w:t>
            </w:r>
            <w:r w:rsidR="00156B08" w:rsidRPr="009324AE">
              <w:rPr>
                <w:lang w:eastAsia="en-US"/>
              </w:rPr>
              <w:t xml:space="preserve"> руб. (</w:t>
            </w:r>
            <w:r w:rsidR="00BF58C2">
              <w:rPr>
                <w:lang w:eastAsia="en-US"/>
              </w:rPr>
              <w:t>103,</w:t>
            </w:r>
            <w:r>
              <w:rPr>
                <w:lang w:eastAsia="en-US"/>
              </w:rPr>
              <w:t>0</w:t>
            </w:r>
            <w:r w:rsidR="00156B08" w:rsidRPr="009324AE">
              <w:rPr>
                <w:lang w:eastAsia="en-US"/>
              </w:rPr>
              <w:t>% от прогнозной средней заработной пл</w:t>
            </w:r>
            <w:r w:rsidR="00156B08" w:rsidRPr="009324AE">
              <w:rPr>
                <w:lang w:eastAsia="en-US"/>
              </w:rPr>
              <w:t>а</w:t>
            </w:r>
            <w:r w:rsidR="00156B08" w:rsidRPr="009324AE">
              <w:rPr>
                <w:lang w:eastAsia="en-US"/>
              </w:rPr>
              <w:t>ты в о</w:t>
            </w:r>
            <w:r w:rsidR="00156B08" w:rsidRPr="009324AE">
              <w:rPr>
                <w:lang w:eastAsia="en-US"/>
              </w:rPr>
              <w:t>б</w:t>
            </w:r>
            <w:r w:rsidR="00156B08" w:rsidRPr="009324AE">
              <w:rPr>
                <w:lang w:eastAsia="en-US"/>
              </w:rPr>
              <w:t>щем образовании при плане 100 %)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8" w:rsidRPr="009324AE" w:rsidRDefault="00156B08" w:rsidP="005964BB">
            <w:pPr>
              <w:ind w:left="2" w:right="-25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lastRenderedPageBreak/>
              <w:t>с 2013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8" w:rsidRPr="009324AE" w:rsidRDefault="00156B08" w:rsidP="005964BB">
            <w:pPr>
              <w:ind w:left="-49" w:right="-17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8" w:rsidRPr="009324AE" w:rsidRDefault="00156B08" w:rsidP="006710D2">
            <w:pPr>
              <w:ind w:left="-57" w:right="3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 xml:space="preserve">январь-декабрь </w:t>
            </w:r>
          </w:p>
          <w:p w:rsidR="00156B08" w:rsidRPr="009324AE" w:rsidRDefault="00156B08" w:rsidP="006710D2">
            <w:pPr>
              <w:ind w:left="-57" w:right="3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2015 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8" w:rsidRPr="009324AE" w:rsidRDefault="00156B08" w:rsidP="005964BB">
            <w:pPr>
              <w:ind w:left="-77" w:right="-45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151,7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8" w:rsidRPr="009324AE" w:rsidRDefault="00156B08" w:rsidP="00DD278D">
            <w:pPr>
              <w:ind w:left="-77" w:right="-45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151,7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8" w:rsidRPr="009324AE" w:rsidRDefault="00156B08" w:rsidP="005964BB">
            <w:pPr>
              <w:ind w:left="-79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8" w:rsidRPr="009324AE" w:rsidRDefault="00156B08" w:rsidP="005964BB">
            <w:pPr>
              <w:jc w:val="center"/>
              <w:rPr>
                <w:lang w:eastAsia="en-US"/>
              </w:rPr>
            </w:pPr>
          </w:p>
        </w:tc>
      </w:tr>
      <w:tr w:rsidR="00BE1B93" w:rsidRPr="009324AE" w:rsidTr="006710D2">
        <w:tc>
          <w:tcPr>
            <w:tcW w:w="15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8" w:rsidRPr="009324AE" w:rsidRDefault="00BE1B93" w:rsidP="005964BB">
            <w:pPr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lastRenderedPageBreak/>
              <w:t xml:space="preserve">8. 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</w:t>
            </w:r>
          </w:p>
          <w:p w:rsidR="00BE1B93" w:rsidRPr="009324AE" w:rsidRDefault="00BE1B93" w:rsidP="005964BB">
            <w:pPr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образования к средней заработной плате по Республике Адыгея</w:t>
            </w:r>
          </w:p>
        </w:tc>
      </w:tr>
      <w:tr w:rsidR="00BE1B93" w:rsidRPr="009324AE" w:rsidTr="006710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324AE" w:rsidRDefault="00BE1B93" w:rsidP="005964BB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324AE" w:rsidRDefault="00BE1B93" w:rsidP="005964BB">
            <w:pPr>
              <w:ind w:left="-41"/>
              <w:jc w:val="both"/>
              <w:rPr>
                <w:lang w:eastAsia="en-US"/>
              </w:rPr>
            </w:pPr>
            <w:r w:rsidRPr="009324AE">
              <w:rPr>
                <w:lang w:eastAsia="en-US"/>
              </w:rPr>
              <w:t>Распоряжение Главы Респу</w:t>
            </w:r>
            <w:r w:rsidRPr="009324AE">
              <w:rPr>
                <w:lang w:eastAsia="en-US"/>
              </w:rPr>
              <w:t>б</w:t>
            </w:r>
            <w:r w:rsidRPr="009324AE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324AE" w:rsidRDefault="00BE1B93" w:rsidP="005964BB">
            <w:pPr>
              <w:widowControl/>
              <w:jc w:val="both"/>
              <w:rPr>
                <w:lang w:eastAsia="en-US"/>
              </w:rPr>
            </w:pPr>
            <w:r w:rsidRPr="009324AE">
              <w:rPr>
                <w:lang w:eastAsia="en-US"/>
              </w:rPr>
              <w:t>Планирование допо</w:t>
            </w:r>
            <w:r w:rsidRPr="009324AE">
              <w:rPr>
                <w:lang w:eastAsia="en-US"/>
              </w:rPr>
              <w:t>л</w:t>
            </w:r>
            <w:r w:rsidRPr="009324AE">
              <w:rPr>
                <w:lang w:eastAsia="en-US"/>
              </w:rPr>
              <w:t>нительных расходов республиканского бюджета Республики Адыгея на повышение оплаты труда педаг</w:t>
            </w:r>
            <w:r w:rsidRPr="009324AE">
              <w:rPr>
                <w:lang w:eastAsia="en-US"/>
              </w:rPr>
              <w:t>о</w:t>
            </w:r>
            <w:r w:rsidRPr="009324AE">
              <w:rPr>
                <w:lang w:eastAsia="en-US"/>
              </w:rPr>
              <w:t>гических работников среднего професси</w:t>
            </w:r>
            <w:r w:rsidRPr="009324AE">
              <w:rPr>
                <w:lang w:eastAsia="en-US"/>
              </w:rPr>
              <w:t>о</w:t>
            </w:r>
            <w:r w:rsidRPr="009324AE">
              <w:rPr>
                <w:lang w:eastAsia="en-US"/>
              </w:rPr>
              <w:t xml:space="preserve">нального образования в соответствии с </w:t>
            </w:r>
            <w:hyperlink r:id="rId8" w:history="1">
              <w:r w:rsidRPr="009324AE">
                <w:rPr>
                  <w:lang w:eastAsia="en-US"/>
                </w:rPr>
                <w:t>Ук</w:t>
              </w:r>
              <w:r w:rsidRPr="009324AE">
                <w:rPr>
                  <w:lang w:eastAsia="en-US"/>
                </w:rPr>
                <w:t>а</w:t>
              </w:r>
              <w:r w:rsidRPr="009324AE">
                <w:rPr>
                  <w:lang w:eastAsia="en-US"/>
                </w:rPr>
                <w:t>зом</w:t>
              </w:r>
            </w:hyperlink>
            <w:r w:rsidRPr="009324AE">
              <w:rPr>
                <w:lang w:eastAsia="en-US"/>
              </w:rPr>
              <w:t xml:space="preserve"> Президента Ро</w:t>
            </w:r>
            <w:r w:rsidRPr="009324AE">
              <w:rPr>
                <w:lang w:eastAsia="en-US"/>
              </w:rPr>
              <w:t>с</w:t>
            </w:r>
            <w:r w:rsidRPr="009324AE">
              <w:rPr>
                <w:lang w:eastAsia="en-US"/>
              </w:rPr>
              <w:t>сийской Федерации от 7 мая 2012 года № 597 «О мероприятиях по реализации госуда</w:t>
            </w:r>
            <w:r w:rsidRPr="009324AE">
              <w:rPr>
                <w:lang w:eastAsia="en-US"/>
              </w:rPr>
              <w:t>р</w:t>
            </w:r>
            <w:r w:rsidRPr="009324AE">
              <w:rPr>
                <w:lang w:eastAsia="en-US"/>
              </w:rPr>
              <w:t>ственной социальной политики»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B93" w:rsidRPr="009324AE" w:rsidRDefault="001A24E3" w:rsidP="00B3201D">
            <w:pPr>
              <w:jc w:val="both"/>
              <w:rPr>
                <w:lang w:eastAsia="en-US"/>
              </w:rPr>
            </w:pPr>
            <w:r w:rsidRPr="001A24E3">
              <w:rPr>
                <w:lang w:eastAsia="en-US"/>
              </w:rPr>
              <w:t>На основании данных, полученных из террит</w:t>
            </w:r>
            <w:r w:rsidRPr="001A24E3">
              <w:rPr>
                <w:lang w:eastAsia="en-US"/>
              </w:rPr>
              <w:t>о</w:t>
            </w:r>
            <w:r w:rsidRPr="001A24E3">
              <w:rPr>
                <w:lang w:eastAsia="en-US"/>
              </w:rPr>
              <w:t>риального органа Фед</w:t>
            </w:r>
            <w:r w:rsidRPr="001A24E3">
              <w:rPr>
                <w:lang w:eastAsia="en-US"/>
              </w:rPr>
              <w:t>е</w:t>
            </w:r>
            <w:r w:rsidRPr="001A24E3">
              <w:rPr>
                <w:lang w:eastAsia="en-US"/>
              </w:rPr>
              <w:t>ральной службы гос</w:t>
            </w:r>
            <w:r w:rsidRPr="001A24E3">
              <w:rPr>
                <w:lang w:eastAsia="en-US"/>
              </w:rPr>
              <w:t>у</w:t>
            </w:r>
            <w:r w:rsidRPr="001A24E3">
              <w:rPr>
                <w:lang w:eastAsia="en-US"/>
              </w:rPr>
              <w:t>дарственной ст</w:t>
            </w:r>
            <w:r w:rsidRPr="001A24E3">
              <w:rPr>
                <w:lang w:eastAsia="en-US"/>
              </w:rPr>
              <w:t>а</w:t>
            </w:r>
            <w:r w:rsidRPr="001A24E3">
              <w:rPr>
                <w:lang w:eastAsia="en-US"/>
              </w:rPr>
              <w:t>тистики по Респу</w:t>
            </w:r>
            <w:r w:rsidRPr="001A24E3">
              <w:rPr>
                <w:lang w:eastAsia="en-US"/>
              </w:rPr>
              <w:t>б</w:t>
            </w:r>
            <w:r w:rsidRPr="001A24E3">
              <w:rPr>
                <w:lang w:eastAsia="en-US"/>
              </w:rPr>
              <w:t>лике Адыгея</w:t>
            </w:r>
            <w:r w:rsidR="00FB59B6" w:rsidRPr="009324AE">
              <w:rPr>
                <w:lang w:eastAsia="en-US"/>
              </w:rPr>
              <w:t>,</w:t>
            </w:r>
            <w:r w:rsidR="00410131" w:rsidRPr="009324AE">
              <w:rPr>
                <w:lang w:eastAsia="en-US"/>
              </w:rPr>
              <w:t xml:space="preserve"> за январь-</w:t>
            </w:r>
            <w:r w:rsidR="00DF2665">
              <w:rPr>
                <w:lang w:eastAsia="en-US"/>
              </w:rPr>
              <w:t>декабрь</w:t>
            </w:r>
            <w:r w:rsidR="00410131" w:rsidRPr="009324AE">
              <w:rPr>
                <w:lang w:eastAsia="en-US"/>
              </w:rPr>
              <w:t xml:space="preserve"> 2015 года средняя заработная плата преподавателей и маст</w:t>
            </w:r>
            <w:r w:rsidR="00410131" w:rsidRPr="009324AE">
              <w:rPr>
                <w:lang w:eastAsia="en-US"/>
              </w:rPr>
              <w:t>е</w:t>
            </w:r>
            <w:r w:rsidR="00410131" w:rsidRPr="009324AE">
              <w:rPr>
                <w:lang w:eastAsia="en-US"/>
              </w:rPr>
              <w:t>ров организаций среднего професси</w:t>
            </w:r>
            <w:r w:rsidR="00410131" w:rsidRPr="009324AE">
              <w:rPr>
                <w:lang w:eastAsia="en-US"/>
              </w:rPr>
              <w:t>о</w:t>
            </w:r>
            <w:r w:rsidR="00410131" w:rsidRPr="009324AE">
              <w:rPr>
                <w:lang w:eastAsia="en-US"/>
              </w:rPr>
              <w:t>нального образования, подведомственных М</w:t>
            </w:r>
            <w:r w:rsidR="00410131" w:rsidRPr="009324AE">
              <w:rPr>
                <w:lang w:eastAsia="en-US"/>
              </w:rPr>
              <w:t>и</w:t>
            </w:r>
            <w:r w:rsidR="00410131" w:rsidRPr="009324AE">
              <w:rPr>
                <w:lang w:eastAsia="en-US"/>
              </w:rPr>
              <w:t>нистерству образования и науки Республики Адыгея</w:t>
            </w:r>
            <w:r w:rsidR="00F74673" w:rsidRPr="009324AE">
              <w:rPr>
                <w:lang w:eastAsia="en-US"/>
              </w:rPr>
              <w:t>, с</w:t>
            </w:r>
            <w:r w:rsidR="00F74673" w:rsidRPr="009324AE">
              <w:rPr>
                <w:lang w:eastAsia="en-US"/>
              </w:rPr>
              <w:t>о</w:t>
            </w:r>
            <w:r w:rsidR="00F74673" w:rsidRPr="009324AE">
              <w:rPr>
                <w:lang w:eastAsia="en-US"/>
              </w:rPr>
              <w:t>ставила</w:t>
            </w:r>
            <w:r w:rsidR="00410131" w:rsidRPr="009324AE">
              <w:rPr>
                <w:lang w:eastAsia="en-US"/>
              </w:rPr>
              <w:t xml:space="preserve"> </w:t>
            </w:r>
            <w:r w:rsidR="00F74673" w:rsidRPr="009324AE">
              <w:rPr>
                <w:lang w:eastAsia="en-US"/>
              </w:rPr>
              <w:t>2</w:t>
            </w:r>
            <w:r w:rsidR="00B3201D">
              <w:rPr>
                <w:lang w:eastAsia="en-US"/>
              </w:rPr>
              <w:t>0998</w:t>
            </w:r>
            <w:r w:rsidR="00410131" w:rsidRPr="009324AE">
              <w:rPr>
                <w:lang w:eastAsia="en-US"/>
              </w:rPr>
              <w:t xml:space="preserve"> руб</w:t>
            </w:r>
            <w:r w:rsidR="004B5DCA" w:rsidRPr="009324AE">
              <w:rPr>
                <w:lang w:eastAsia="en-US"/>
              </w:rPr>
              <w:t>.</w:t>
            </w:r>
            <w:r w:rsidR="00410131" w:rsidRPr="009324AE">
              <w:rPr>
                <w:lang w:eastAsia="en-US"/>
              </w:rPr>
              <w:t xml:space="preserve"> (</w:t>
            </w:r>
            <w:r w:rsidR="00F74673" w:rsidRPr="009324AE">
              <w:rPr>
                <w:lang w:eastAsia="en-US"/>
              </w:rPr>
              <w:t>95,</w:t>
            </w:r>
            <w:r w:rsidR="00B3201D">
              <w:rPr>
                <w:lang w:eastAsia="en-US"/>
              </w:rPr>
              <w:t>0</w:t>
            </w:r>
            <w:r w:rsidR="00410131" w:rsidRPr="009324AE">
              <w:rPr>
                <w:lang w:eastAsia="en-US"/>
              </w:rPr>
              <w:t xml:space="preserve"> % от </w:t>
            </w:r>
            <w:r w:rsidR="00F74673" w:rsidRPr="009324AE">
              <w:rPr>
                <w:lang w:eastAsia="en-US"/>
              </w:rPr>
              <w:t>прогно</w:t>
            </w:r>
            <w:r w:rsidR="00F74673" w:rsidRPr="009324AE">
              <w:rPr>
                <w:lang w:eastAsia="en-US"/>
              </w:rPr>
              <w:t>з</w:t>
            </w:r>
            <w:r w:rsidR="00F74673" w:rsidRPr="009324AE">
              <w:rPr>
                <w:lang w:eastAsia="en-US"/>
              </w:rPr>
              <w:t xml:space="preserve">ной </w:t>
            </w:r>
            <w:r w:rsidR="00410131" w:rsidRPr="009324AE">
              <w:rPr>
                <w:lang w:eastAsia="en-US"/>
              </w:rPr>
              <w:t>средней заработной платы по региону</w:t>
            </w:r>
            <w:r w:rsidR="00F74673" w:rsidRPr="009324AE">
              <w:rPr>
                <w:lang w:eastAsia="en-US"/>
              </w:rPr>
              <w:t xml:space="preserve"> при плане 84 %</w:t>
            </w:r>
            <w:r w:rsidR="00410131" w:rsidRPr="009324AE"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324AE" w:rsidRDefault="00BE1B93" w:rsidP="005964BB">
            <w:pPr>
              <w:ind w:left="2" w:right="-25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с 2013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324AE" w:rsidRDefault="00227866" w:rsidP="005964BB">
            <w:pPr>
              <w:ind w:left="-49" w:right="-17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2" w:rsidRPr="009324AE" w:rsidRDefault="006710D2" w:rsidP="006710D2">
            <w:pPr>
              <w:ind w:left="-57" w:right="3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 xml:space="preserve">январь-декабрь </w:t>
            </w:r>
          </w:p>
          <w:p w:rsidR="00BE1B93" w:rsidRPr="009324AE" w:rsidRDefault="006710D2" w:rsidP="006710D2">
            <w:pPr>
              <w:ind w:left="-57" w:right="3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2015 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324AE" w:rsidRDefault="009324AE" w:rsidP="005964BB">
            <w:pPr>
              <w:ind w:left="-77" w:right="-45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324AE" w:rsidRDefault="009324AE" w:rsidP="005964BB">
            <w:pPr>
              <w:ind w:left="-29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9,8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324AE" w:rsidRDefault="009324AE" w:rsidP="005964BB">
            <w:pPr>
              <w:ind w:left="-79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324AE" w:rsidRDefault="00BE1B93" w:rsidP="005964BB">
            <w:pPr>
              <w:jc w:val="center"/>
              <w:rPr>
                <w:lang w:eastAsia="en-US"/>
              </w:rPr>
            </w:pPr>
          </w:p>
        </w:tc>
      </w:tr>
      <w:tr w:rsidR="00BE1B93" w:rsidRPr="009324AE" w:rsidTr="006710D2">
        <w:tc>
          <w:tcPr>
            <w:tcW w:w="15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324AE" w:rsidRDefault="00BE1B93" w:rsidP="005964BB">
            <w:pPr>
              <w:jc w:val="center"/>
              <w:rPr>
                <w:b/>
                <w:lang w:eastAsia="en-US"/>
              </w:rPr>
            </w:pPr>
            <w:r w:rsidRPr="009324AE">
              <w:rPr>
                <w:b/>
                <w:lang w:eastAsia="en-US"/>
              </w:rPr>
              <w:t>Указ Президента Российской Федерации от 7 мая 2012 года № 599</w:t>
            </w:r>
          </w:p>
        </w:tc>
      </w:tr>
      <w:tr w:rsidR="00BE1B93" w:rsidRPr="009324AE" w:rsidTr="006710D2">
        <w:tc>
          <w:tcPr>
            <w:tcW w:w="15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324AE" w:rsidRDefault="00BE1B93" w:rsidP="005964BB">
            <w:pPr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 xml:space="preserve">23. </w:t>
            </w:r>
            <w:proofErr w:type="gramStart"/>
            <w:r w:rsidRPr="009324AE">
              <w:rPr>
                <w:lang w:eastAsia="en-US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</w:t>
            </w:r>
            <w:r w:rsidRPr="009324AE">
              <w:rPr>
                <w:lang w:eastAsia="en-US"/>
              </w:rPr>
              <w:t>е</w:t>
            </w:r>
            <w:r w:rsidRPr="009324AE">
              <w:rPr>
                <w:lang w:eastAsia="en-US"/>
              </w:rPr>
              <w:t>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</w:tr>
      <w:tr w:rsidR="003C0D17" w:rsidRPr="009324AE" w:rsidTr="006710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5964BB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5964BB">
            <w:pPr>
              <w:ind w:left="-41"/>
              <w:jc w:val="both"/>
              <w:rPr>
                <w:lang w:eastAsia="en-US"/>
              </w:rPr>
            </w:pPr>
            <w:r w:rsidRPr="009324AE">
              <w:rPr>
                <w:lang w:eastAsia="en-US"/>
              </w:rPr>
              <w:t>Распоряжение Главы Респу</w:t>
            </w:r>
            <w:r w:rsidRPr="009324AE">
              <w:rPr>
                <w:lang w:eastAsia="en-US"/>
              </w:rPr>
              <w:t>б</w:t>
            </w:r>
            <w:r w:rsidRPr="009324AE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5964BB">
            <w:pPr>
              <w:widowControl/>
              <w:jc w:val="both"/>
              <w:rPr>
                <w:lang w:eastAsia="en-US"/>
              </w:rPr>
            </w:pPr>
            <w:r w:rsidRPr="009324AE">
              <w:rPr>
                <w:lang w:eastAsia="en-US"/>
              </w:rPr>
              <w:t>Создание дополн</w:t>
            </w:r>
            <w:r w:rsidRPr="009324AE">
              <w:rPr>
                <w:lang w:eastAsia="en-US"/>
              </w:rPr>
              <w:t>и</w:t>
            </w:r>
            <w:r w:rsidRPr="009324AE">
              <w:rPr>
                <w:lang w:eastAsia="en-US"/>
              </w:rPr>
              <w:t>тельных мест в мун</w:t>
            </w:r>
            <w:r w:rsidRPr="009324AE">
              <w:rPr>
                <w:lang w:eastAsia="en-US"/>
              </w:rPr>
              <w:t>и</w:t>
            </w:r>
            <w:r w:rsidRPr="009324AE">
              <w:rPr>
                <w:lang w:eastAsia="en-US"/>
              </w:rPr>
              <w:t>ципальных образов</w:t>
            </w:r>
            <w:r w:rsidRPr="009324AE">
              <w:rPr>
                <w:lang w:eastAsia="en-US"/>
              </w:rPr>
              <w:t>а</w:t>
            </w:r>
            <w:r w:rsidRPr="009324AE">
              <w:rPr>
                <w:lang w:eastAsia="en-US"/>
              </w:rPr>
              <w:t>тельных организациях различных типов, а также вариативных форм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D17" w:rsidRPr="009324AE" w:rsidRDefault="003C0D17" w:rsidP="009D2926">
            <w:pPr>
              <w:jc w:val="both"/>
            </w:pPr>
            <w:r w:rsidRPr="009324AE">
              <w:t>В рамках реализации мероприятий по моде</w:t>
            </w:r>
            <w:r w:rsidRPr="009324AE">
              <w:t>р</w:t>
            </w:r>
            <w:r w:rsidRPr="009324AE">
              <w:t>низации региональных систем дошкольного о</w:t>
            </w:r>
            <w:r w:rsidRPr="009324AE">
              <w:t>б</w:t>
            </w:r>
            <w:r w:rsidRPr="009324AE">
              <w:t>разования в 2015 году из федерального бюджета республиканскому бю</w:t>
            </w:r>
            <w:r w:rsidRPr="009324AE">
              <w:t>д</w:t>
            </w:r>
            <w:r w:rsidRPr="009324AE">
              <w:t>жету Республики Адыгея была предоставлена су</w:t>
            </w:r>
            <w:r w:rsidRPr="009324AE">
              <w:t>б</w:t>
            </w:r>
            <w:r w:rsidRPr="009324AE">
              <w:t>сидия в сумме 92 488 тыс. руб., которая была направлена в муниц</w:t>
            </w:r>
            <w:r w:rsidRPr="009324AE">
              <w:t>и</w:t>
            </w:r>
            <w:r w:rsidRPr="009324AE">
              <w:lastRenderedPageBreak/>
              <w:t>пальные образования для создания 520 новых мест для детей дошкольного возраста в образовател</w:t>
            </w:r>
            <w:r w:rsidRPr="009324AE">
              <w:t>ь</w:t>
            </w:r>
            <w:r w:rsidRPr="009324AE">
              <w:t>ных организациях. В м</w:t>
            </w:r>
            <w:r w:rsidRPr="009324AE">
              <w:t>е</w:t>
            </w:r>
            <w:r w:rsidRPr="009324AE">
              <w:t>стных бюджетах на ук</w:t>
            </w:r>
            <w:r w:rsidRPr="009324AE">
              <w:t>а</w:t>
            </w:r>
            <w:r w:rsidRPr="009324AE">
              <w:t>занные цели также з</w:t>
            </w:r>
            <w:r w:rsidRPr="009324AE">
              <w:t>а</w:t>
            </w:r>
            <w:r w:rsidRPr="009324AE">
              <w:t>планированы средства в сумме 39 637,7 тыс. руб. Указанные места были введены в конце декабря 2015 года. В рамках с</w:t>
            </w:r>
            <w:r w:rsidRPr="009324AE">
              <w:t>о</w:t>
            </w:r>
            <w:r w:rsidRPr="009324AE">
              <w:t>глашения за счет средств местных бюджетов вв</w:t>
            </w:r>
            <w:r w:rsidRPr="009324AE">
              <w:t>е</w:t>
            </w:r>
            <w:r w:rsidRPr="009324AE">
              <w:t>дены еще 105 новых мест. Всего в 2015 году в рамках модернизации региональной системы дошкольного образов</w:t>
            </w:r>
            <w:r w:rsidRPr="009324AE">
              <w:t>а</w:t>
            </w:r>
            <w:r w:rsidRPr="009324AE">
              <w:t>ния введено 625 новых мест для детей дошкол</w:t>
            </w:r>
            <w:r w:rsidRPr="009324AE">
              <w:t>ь</w:t>
            </w:r>
            <w:r w:rsidRPr="009324AE">
              <w:t xml:space="preserve">ного возраста. </w:t>
            </w:r>
            <w:proofErr w:type="gramStart"/>
            <w:r w:rsidRPr="009324AE">
              <w:t>Кроме того, сверх запланир</w:t>
            </w:r>
            <w:r w:rsidRPr="009324AE">
              <w:t>о</w:t>
            </w:r>
            <w:r w:rsidRPr="009324AE">
              <w:t>ванного количества мест в 2015 году введены еще 245 новых мест.</w:t>
            </w:r>
            <w:proofErr w:type="gramEnd"/>
            <w:r w:rsidRPr="009324AE">
              <w:t xml:space="preserve"> Таким образом, всего в 2015 году введено 870 новых мест для детей дошкол</w:t>
            </w:r>
            <w:r w:rsidRPr="009324AE">
              <w:t>ь</w:t>
            </w:r>
            <w:r w:rsidRPr="009324AE">
              <w:t>ного возраста и устано</w:t>
            </w:r>
            <w:r w:rsidRPr="009324AE">
              <w:t>в</w:t>
            </w:r>
            <w:r w:rsidRPr="009324AE">
              <w:t xml:space="preserve">ленный план (625 мест) перевыполнен на 39 %. </w:t>
            </w:r>
          </w:p>
          <w:p w:rsidR="003C0D17" w:rsidRPr="009324AE" w:rsidRDefault="003C0D17" w:rsidP="009D2926">
            <w:pPr>
              <w:jc w:val="both"/>
            </w:pPr>
            <w:r w:rsidRPr="009324AE">
              <w:t>Осуществление указа</w:t>
            </w:r>
            <w:r w:rsidRPr="009324AE">
              <w:t>н</w:t>
            </w:r>
            <w:r w:rsidRPr="009324AE">
              <w:t>ных мероприятий до конца 2015 года позв</w:t>
            </w:r>
            <w:r w:rsidRPr="009324AE">
              <w:t>о</w:t>
            </w:r>
            <w:r w:rsidRPr="009324AE">
              <w:t>лило полностью ликв</w:t>
            </w:r>
            <w:r w:rsidRPr="009324AE">
              <w:t>и</w:t>
            </w:r>
            <w:r w:rsidRPr="009324AE">
              <w:t>дировать существующую очередность в дошкол</w:t>
            </w:r>
            <w:r w:rsidRPr="009324AE">
              <w:t>ь</w:t>
            </w:r>
            <w:r w:rsidRPr="009324AE">
              <w:t>ные образовательные организации для детей в возрасте от 3 до 7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5964BB">
            <w:pPr>
              <w:ind w:left="2" w:right="-25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lastRenderedPageBreak/>
              <w:t>с 2012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5964BB">
            <w:pPr>
              <w:ind w:left="-49" w:right="-17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6710D2">
            <w:pPr>
              <w:ind w:left="-57" w:right="3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 xml:space="preserve">январь-декабрь </w:t>
            </w:r>
          </w:p>
          <w:p w:rsidR="003C0D17" w:rsidRPr="009324AE" w:rsidRDefault="003C0D17" w:rsidP="006710D2">
            <w:pPr>
              <w:ind w:left="-57" w:right="3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2015 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5964BB">
            <w:pPr>
              <w:ind w:left="-77" w:right="-45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39,6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5964BB">
            <w:pPr>
              <w:ind w:left="-29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39,6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5964BB">
            <w:pPr>
              <w:ind w:left="-79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17" w:rsidRPr="009324AE" w:rsidRDefault="003C0D17" w:rsidP="00216612">
            <w:pPr>
              <w:jc w:val="both"/>
              <w:rPr>
                <w:lang w:eastAsia="en-US"/>
              </w:rPr>
            </w:pPr>
            <w:r w:rsidRPr="009324AE">
              <w:rPr>
                <w:lang w:eastAsia="en-US"/>
              </w:rPr>
              <w:t>Средства местных бюджетов.</w:t>
            </w:r>
          </w:p>
          <w:p w:rsidR="004F578D" w:rsidRPr="009324AE" w:rsidRDefault="004F578D" w:rsidP="00216612">
            <w:pPr>
              <w:jc w:val="both"/>
              <w:rPr>
                <w:lang w:eastAsia="en-US"/>
              </w:rPr>
            </w:pPr>
          </w:p>
          <w:p w:rsidR="003C0D17" w:rsidRPr="009324AE" w:rsidRDefault="003C0D17" w:rsidP="00216612">
            <w:pPr>
              <w:jc w:val="both"/>
              <w:rPr>
                <w:lang w:eastAsia="en-US"/>
              </w:rPr>
            </w:pPr>
            <w:r w:rsidRPr="009324AE">
              <w:rPr>
                <w:lang w:eastAsia="en-US"/>
              </w:rPr>
              <w:t>Указанное мер</w:t>
            </w:r>
            <w:r w:rsidRPr="009324AE">
              <w:rPr>
                <w:lang w:eastAsia="en-US"/>
              </w:rPr>
              <w:t>о</w:t>
            </w:r>
            <w:r w:rsidRPr="009324AE">
              <w:rPr>
                <w:lang w:eastAsia="en-US"/>
              </w:rPr>
              <w:t>приятие реализ</w:t>
            </w:r>
            <w:r w:rsidRPr="009324AE">
              <w:rPr>
                <w:lang w:eastAsia="en-US"/>
              </w:rPr>
              <w:t>у</w:t>
            </w:r>
            <w:r w:rsidRPr="009324AE">
              <w:rPr>
                <w:lang w:eastAsia="en-US"/>
              </w:rPr>
              <w:t xml:space="preserve">ется </w:t>
            </w:r>
            <w:r w:rsidR="00216612" w:rsidRPr="009324AE">
              <w:rPr>
                <w:lang w:eastAsia="en-US"/>
              </w:rPr>
              <w:t xml:space="preserve">также </w:t>
            </w:r>
            <w:r w:rsidRPr="009324AE">
              <w:rPr>
                <w:lang w:eastAsia="en-US"/>
              </w:rPr>
              <w:t>в ра</w:t>
            </w:r>
            <w:r w:rsidRPr="009324AE">
              <w:rPr>
                <w:lang w:eastAsia="en-US"/>
              </w:rPr>
              <w:t>м</w:t>
            </w:r>
            <w:r w:rsidRPr="009324AE">
              <w:rPr>
                <w:lang w:eastAsia="en-US"/>
              </w:rPr>
              <w:t>ках Указа През</w:t>
            </w:r>
            <w:r w:rsidRPr="009324AE">
              <w:rPr>
                <w:lang w:eastAsia="en-US"/>
              </w:rPr>
              <w:t>и</w:t>
            </w:r>
            <w:r w:rsidRPr="009324AE">
              <w:rPr>
                <w:lang w:eastAsia="en-US"/>
              </w:rPr>
              <w:t>дента Российской Федерации от 7 мая 2012 года № 596 (пункт 3.4)</w:t>
            </w:r>
          </w:p>
        </w:tc>
      </w:tr>
      <w:tr w:rsidR="003C0D17" w:rsidRPr="009324AE" w:rsidTr="006710D2">
        <w:trPr>
          <w:trHeight w:val="403"/>
        </w:trPr>
        <w:tc>
          <w:tcPr>
            <w:tcW w:w="15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5964BB">
            <w:pPr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lastRenderedPageBreak/>
              <w:t>24. 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</w:tr>
      <w:tr w:rsidR="003C0D17" w:rsidRPr="009324AE" w:rsidTr="006710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5964BB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5964BB">
            <w:pPr>
              <w:ind w:left="-41"/>
              <w:jc w:val="both"/>
              <w:rPr>
                <w:lang w:eastAsia="en-US"/>
              </w:rPr>
            </w:pPr>
            <w:r w:rsidRPr="009324AE">
              <w:rPr>
                <w:lang w:eastAsia="en-US"/>
              </w:rPr>
              <w:t>Распоряжение Главы Респу</w:t>
            </w:r>
            <w:r w:rsidRPr="009324AE">
              <w:rPr>
                <w:lang w:eastAsia="en-US"/>
              </w:rPr>
              <w:t>б</w:t>
            </w:r>
            <w:r w:rsidRPr="009324AE">
              <w:rPr>
                <w:lang w:eastAsia="en-US"/>
              </w:rPr>
              <w:lastRenderedPageBreak/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5964BB">
            <w:pPr>
              <w:ind w:left="-41"/>
              <w:jc w:val="both"/>
              <w:rPr>
                <w:lang w:eastAsia="en-US"/>
              </w:rPr>
            </w:pPr>
            <w:r w:rsidRPr="009324AE">
              <w:rPr>
                <w:lang w:eastAsia="en-US"/>
              </w:rPr>
              <w:lastRenderedPageBreak/>
              <w:t xml:space="preserve">Реализация комплекса мер по увеличению к </w:t>
            </w:r>
            <w:r w:rsidRPr="009324AE">
              <w:rPr>
                <w:lang w:eastAsia="en-US"/>
              </w:rPr>
              <w:lastRenderedPageBreak/>
              <w:t>2015 году доли занят</w:t>
            </w:r>
            <w:r w:rsidRPr="009324AE">
              <w:rPr>
                <w:lang w:eastAsia="en-US"/>
              </w:rPr>
              <w:t>о</w:t>
            </w:r>
            <w:r w:rsidRPr="009324AE">
              <w:rPr>
                <w:lang w:eastAsia="en-US"/>
              </w:rPr>
              <w:t>го населения в возра</w:t>
            </w:r>
            <w:r w:rsidRPr="009324AE">
              <w:rPr>
                <w:lang w:eastAsia="en-US"/>
              </w:rPr>
              <w:t>с</w:t>
            </w:r>
            <w:r w:rsidRPr="009324AE">
              <w:rPr>
                <w:lang w:eastAsia="en-US"/>
              </w:rPr>
              <w:t>те от 25 до 65 лет, прошедшего повыш</w:t>
            </w:r>
            <w:r w:rsidRPr="009324AE">
              <w:rPr>
                <w:lang w:eastAsia="en-US"/>
              </w:rPr>
              <w:t>е</w:t>
            </w:r>
            <w:r w:rsidRPr="009324AE">
              <w:rPr>
                <w:lang w:eastAsia="en-US"/>
              </w:rPr>
              <w:t>ние квалификации и (или) профессионал</w:t>
            </w:r>
            <w:r w:rsidRPr="009324AE">
              <w:rPr>
                <w:lang w:eastAsia="en-US"/>
              </w:rPr>
              <w:t>ь</w:t>
            </w:r>
            <w:r w:rsidRPr="009324AE">
              <w:rPr>
                <w:lang w:eastAsia="en-US"/>
              </w:rPr>
              <w:t>ную переподготовку, в общей численности занятого в области экономики населения этой возрастной гру</w:t>
            </w:r>
            <w:r w:rsidRPr="009324AE">
              <w:rPr>
                <w:lang w:eastAsia="en-US"/>
              </w:rPr>
              <w:t>п</w:t>
            </w:r>
            <w:r w:rsidRPr="009324AE">
              <w:rPr>
                <w:lang w:eastAsia="en-US"/>
              </w:rPr>
              <w:t>пы до 37% в Респу</w:t>
            </w:r>
            <w:r w:rsidRPr="009324AE">
              <w:rPr>
                <w:lang w:eastAsia="en-US"/>
              </w:rPr>
              <w:t>б</w:t>
            </w:r>
            <w:r w:rsidRPr="009324AE">
              <w:rPr>
                <w:lang w:eastAsia="en-US"/>
              </w:rPr>
              <w:t>лике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D17" w:rsidRPr="009324AE" w:rsidRDefault="003C0D17" w:rsidP="005964BB">
            <w:pPr>
              <w:jc w:val="both"/>
              <w:rPr>
                <w:sz w:val="28"/>
                <w:szCs w:val="28"/>
              </w:rPr>
            </w:pPr>
            <w:r w:rsidRPr="009324AE">
              <w:rPr>
                <w:lang w:eastAsia="en-US"/>
              </w:rPr>
              <w:lastRenderedPageBreak/>
              <w:t xml:space="preserve">В Республике Адыгея утвержден и реализуется </w:t>
            </w:r>
            <w:r w:rsidRPr="009324AE">
              <w:rPr>
                <w:lang w:eastAsia="en-US"/>
              </w:rPr>
              <w:lastRenderedPageBreak/>
              <w:t>Комплекс мер по увел</w:t>
            </w:r>
            <w:r w:rsidRPr="009324AE">
              <w:rPr>
                <w:lang w:eastAsia="en-US"/>
              </w:rPr>
              <w:t>и</w:t>
            </w:r>
            <w:r w:rsidRPr="009324AE">
              <w:rPr>
                <w:lang w:eastAsia="en-US"/>
              </w:rPr>
              <w:t>чению к 2015 году доли занятого населения в возрасте от 25 до 65 лет, прошедшего повышение квалификации и (или) профессиональную по</w:t>
            </w:r>
            <w:r w:rsidRPr="009324AE">
              <w:rPr>
                <w:lang w:eastAsia="en-US"/>
              </w:rPr>
              <w:t>д</w:t>
            </w:r>
            <w:r w:rsidRPr="009324AE">
              <w:rPr>
                <w:lang w:eastAsia="en-US"/>
              </w:rPr>
              <w:t>готовку, в общей чи</w:t>
            </w:r>
            <w:r w:rsidRPr="009324AE">
              <w:rPr>
                <w:lang w:eastAsia="en-US"/>
              </w:rPr>
              <w:t>с</w:t>
            </w:r>
            <w:r w:rsidRPr="009324AE">
              <w:rPr>
                <w:lang w:eastAsia="en-US"/>
              </w:rPr>
              <w:t>ленности занятого в о</w:t>
            </w:r>
            <w:r w:rsidRPr="009324AE">
              <w:rPr>
                <w:lang w:eastAsia="en-US"/>
              </w:rPr>
              <w:t>б</w:t>
            </w:r>
            <w:r w:rsidRPr="009324AE">
              <w:rPr>
                <w:lang w:eastAsia="en-US"/>
              </w:rPr>
              <w:t>ласти экономики насел</w:t>
            </w:r>
            <w:r w:rsidRPr="009324AE">
              <w:rPr>
                <w:lang w:eastAsia="en-US"/>
              </w:rPr>
              <w:t>е</w:t>
            </w:r>
            <w:r w:rsidRPr="009324AE">
              <w:rPr>
                <w:lang w:eastAsia="en-US"/>
              </w:rPr>
              <w:t>ния этой возрастной группы до 37 процентов в Республике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5964BB">
            <w:pPr>
              <w:ind w:left="2" w:right="-25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lastRenderedPageBreak/>
              <w:t>с 2014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5964BB">
            <w:pPr>
              <w:ind w:left="-49" w:right="-17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6710D2">
            <w:pPr>
              <w:ind w:left="-57" w:right="3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 xml:space="preserve">январь-декабрь </w:t>
            </w:r>
          </w:p>
          <w:p w:rsidR="003C0D17" w:rsidRPr="009324AE" w:rsidRDefault="003C0D17" w:rsidP="006710D2">
            <w:pPr>
              <w:ind w:left="-57" w:right="3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lastRenderedPageBreak/>
              <w:t>2015 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17" w:rsidRPr="009324AE" w:rsidRDefault="003C0D17" w:rsidP="005964BB">
            <w:pPr>
              <w:ind w:left="-77" w:right="-45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lastRenderedPageBreak/>
              <w:t>16,</w:t>
            </w:r>
            <w:r w:rsidR="007F2D54" w:rsidRPr="009324AE">
              <w:rPr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17" w:rsidRPr="009324AE" w:rsidRDefault="00BA1A88" w:rsidP="005964BB">
            <w:pPr>
              <w:ind w:left="-29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16,7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17" w:rsidRPr="009324AE" w:rsidRDefault="007F2D54" w:rsidP="005964BB">
            <w:pPr>
              <w:ind w:left="-79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0,2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5964BB">
            <w:pPr>
              <w:jc w:val="both"/>
              <w:rPr>
                <w:lang w:eastAsia="en-US"/>
              </w:rPr>
            </w:pPr>
            <w:r w:rsidRPr="009324AE">
              <w:rPr>
                <w:lang w:eastAsia="en-US"/>
              </w:rPr>
              <w:t>Расходы, пред</w:t>
            </w:r>
            <w:r w:rsidRPr="009324AE">
              <w:rPr>
                <w:lang w:eastAsia="en-US"/>
              </w:rPr>
              <w:t>у</w:t>
            </w:r>
            <w:r w:rsidRPr="009324AE">
              <w:rPr>
                <w:lang w:eastAsia="en-US"/>
              </w:rPr>
              <w:t>смотренные в ре</w:t>
            </w:r>
            <w:r w:rsidRPr="009324AE">
              <w:rPr>
                <w:lang w:eastAsia="en-US"/>
              </w:rPr>
              <w:t>с</w:t>
            </w:r>
            <w:r w:rsidRPr="009324AE">
              <w:rPr>
                <w:lang w:eastAsia="en-US"/>
              </w:rPr>
              <w:lastRenderedPageBreak/>
              <w:t>публиканском бюджете Респу</w:t>
            </w:r>
            <w:r w:rsidRPr="009324AE">
              <w:rPr>
                <w:lang w:eastAsia="en-US"/>
              </w:rPr>
              <w:t>б</w:t>
            </w:r>
            <w:r w:rsidRPr="009324AE">
              <w:rPr>
                <w:lang w:eastAsia="en-US"/>
              </w:rPr>
              <w:t xml:space="preserve">лики Адыгея на содержание </w:t>
            </w:r>
            <w:r w:rsidRPr="009324AE">
              <w:t>ГБУ ДПО РА «Ад</w:t>
            </w:r>
            <w:r w:rsidRPr="009324AE">
              <w:t>ы</w:t>
            </w:r>
            <w:r w:rsidRPr="009324AE">
              <w:t>гейский респу</w:t>
            </w:r>
            <w:r w:rsidRPr="009324AE">
              <w:t>б</w:t>
            </w:r>
            <w:r w:rsidRPr="009324AE">
              <w:t>ликанский инст</w:t>
            </w:r>
            <w:r w:rsidRPr="009324AE">
              <w:t>и</w:t>
            </w:r>
            <w:r w:rsidRPr="009324AE">
              <w:t>тут повышения квалификации»</w:t>
            </w:r>
          </w:p>
        </w:tc>
      </w:tr>
      <w:tr w:rsidR="003C0D17" w:rsidRPr="009324AE" w:rsidTr="006710D2">
        <w:tc>
          <w:tcPr>
            <w:tcW w:w="15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D17" w:rsidRPr="009324AE" w:rsidRDefault="003C0D17" w:rsidP="005964BB">
            <w:pPr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lastRenderedPageBreak/>
              <w:t>25.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</w:tr>
      <w:tr w:rsidR="003C0D17" w:rsidRPr="009324AE" w:rsidTr="006710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5964BB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5964BB">
            <w:pPr>
              <w:ind w:left="-41"/>
              <w:jc w:val="both"/>
              <w:rPr>
                <w:lang w:eastAsia="en-US"/>
              </w:rPr>
            </w:pPr>
            <w:r w:rsidRPr="009324AE">
              <w:rPr>
                <w:lang w:eastAsia="en-US"/>
              </w:rPr>
              <w:t>Распоряжение Главы Респу</w:t>
            </w:r>
            <w:r w:rsidRPr="009324AE">
              <w:rPr>
                <w:lang w:eastAsia="en-US"/>
              </w:rPr>
              <w:t>б</w:t>
            </w:r>
            <w:r w:rsidRPr="009324AE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5964BB">
            <w:pPr>
              <w:widowControl/>
              <w:jc w:val="both"/>
              <w:rPr>
                <w:lang w:eastAsia="en-US"/>
              </w:rPr>
            </w:pPr>
            <w:r w:rsidRPr="009324AE">
              <w:rPr>
                <w:lang w:eastAsia="en-US"/>
              </w:rPr>
              <w:t>Разработка и реализ</w:t>
            </w:r>
            <w:r w:rsidRPr="009324AE">
              <w:rPr>
                <w:lang w:eastAsia="en-US"/>
              </w:rPr>
              <w:t>а</w:t>
            </w:r>
            <w:r w:rsidRPr="009324AE">
              <w:rPr>
                <w:lang w:eastAsia="en-US"/>
              </w:rPr>
              <w:t>ция программы (пр</w:t>
            </w:r>
            <w:r w:rsidRPr="009324AE">
              <w:rPr>
                <w:lang w:eastAsia="en-US"/>
              </w:rPr>
              <w:t>о</w:t>
            </w:r>
            <w:r w:rsidRPr="009324AE">
              <w:rPr>
                <w:lang w:eastAsia="en-US"/>
              </w:rPr>
              <w:t>екта) развития допо</w:t>
            </w:r>
            <w:r w:rsidRPr="009324AE">
              <w:rPr>
                <w:lang w:eastAsia="en-US"/>
              </w:rPr>
              <w:t>л</w:t>
            </w:r>
            <w:r w:rsidRPr="009324AE">
              <w:rPr>
                <w:lang w:eastAsia="en-US"/>
              </w:rPr>
              <w:t>нительного образов</w:t>
            </w:r>
            <w:r w:rsidRPr="009324AE">
              <w:rPr>
                <w:lang w:eastAsia="en-US"/>
              </w:rPr>
              <w:t>а</w:t>
            </w:r>
            <w:r w:rsidRPr="009324AE">
              <w:rPr>
                <w:lang w:eastAsia="en-US"/>
              </w:rPr>
              <w:t>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D17" w:rsidRPr="009324AE" w:rsidRDefault="003C0D17" w:rsidP="005964BB">
            <w:pPr>
              <w:ind w:left="-31" w:right="-76"/>
              <w:jc w:val="both"/>
              <w:rPr>
                <w:lang w:eastAsia="en-US"/>
              </w:rPr>
            </w:pPr>
            <w:r w:rsidRPr="009324AE">
              <w:rPr>
                <w:lang w:eastAsia="en-US"/>
              </w:rPr>
              <w:t>В целях модернизации системы дополнительного образования утверждена и реализуется межведомс</w:t>
            </w:r>
            <w:r w:rsidRPr="009324AE">
              <w:rPr>
                <w:lang w:eastAsia="en-US"/>
              </w:rPr>
              <w:t>т</w:t>
            </w:r>
            <w:r w:rsidRPr="009324AE">
              <w:rPr>
                <w:lang w:eastAsia="en-US"/>
              </w:rPr>
              <w:t>венная Программа разв</w:t>
            </w:r>
            <w:r w:rsidRPr="009324AE">
              <w:rPr>
                <w:lang w:eastAsia="en-US"/>
              </w:rPr>
              <w:t>и</w:t>
            </w:r>
            <w:r w:rsidRPr="009324AE">
              <w:rPr>
                <w:lang w:eastAsia="en-US"/>
              </w:rPr>
              <w:t>тия дополнительного о</w:t>
            </w:r>
            <w:r w:rsidRPr="009324AE">
              <w:rPr>
                <w:lang w:eastAsia="en-US"/>
              </w:rPr>
              <w:t>б</w:t>
            </w:r>
            <w:r w:rsidRPr="009324AE">
              <w:rPr>
                <w:lang w:eastAsia="en-US"/>
              </w:rPr>
              <w:t>разования детей Респу</w:t>
            </w:r>
            <w:r w:rsidRPr="009324AE">
              <w:rPr>
                <w:lang w:eastAsia="en-US"/>
              </w:rPr>
              <w:t>б</w:t>
            </w:r>
            <w:r w:rsidRPr="009324AE">
              <w:rPr>
                <w:lang w:eastAsia="en-US"/>
              </w:rPr>
              <w:t>лики Адыгея, ведется ра</w:t>
            </w:r>
            <w:r w:rsidRPr="009324AE">
              <w:rPr>
                <w:lang w:eastAsia="en-US"/>
              </w:rPr>
              <w:t>з</w:t>
            </w:r>
            <w:r w:rsidRPr="009324AE">
              <w:rPr>
                <w:lang w:eastAsia="en-US"/>
              </w:rPr>
              <w:t>работка современных ре</w:t>
            </w:r>
            <w:r w:rsidRPr="009324AE">
              <w:rPr>
                <w:lang w:eastAsia="en-US"/>
              </w:rPr>
              <w:t>с</w:t>
            </w:r>
            <w:r w:rsidRPr="009324AE">
              <w:rPr>
                <w:lang w:eastAsia="en-US"/>
              </w:rPr>
              <w:t>публиканских и муниц</w:t>
            </w:r>
            <w:r w:rsidRPr="009324AE">
              <w:rPr>
                <w:lang w:eastAsia="en-US"/>
              </w:rPr>
              <w:t>и</w:t>
            </w:r>
            <w:r w:rsidRPr="009324AE">
              <w:rPr>
                <w:lang w:eastAsia="en-US"/>
              </w:rPr>
              <w:t>пальных моделей орган</w:t>
            </w:r>
            <w:r w:rsidRPr="009324AE">
              <w:rPr>
                <w:lang w:eastAsia="en-US"/>
              </w:rPr>
              <w:t>и</w:t>
            </w:r>
            <w:r w:rsidRPr="009324AE">
              <w:rPr>
                <w:lang w:eastAsia="en-US"/>
              </w:rPr>
              <w:t>зации дополнительного образования детей, апр</w:t>
            </w:r>
            <w:r w:rsidRPr="009324AE">
              <w:rPr>
                <w:lang w:eastAsia="en-US"/>
              </w:rPr>
              <w:t>о</w:t>
            </w:r>
            <w:r w:rsidRPr="009324AE">
              <w:rPr>
                <w:lang w:eastAsia="en-US"/>
              </w:rPr>
              <w:t>бация которых запланир</w:t>
            </w:r>
            <w:r w:rsidRPr="009324AE">
              <w:rPr>
                <w:lang w:eastAsia="en-US"/>
              </w:rPr>
              <w:t>о</w:t>
            </w:r>
            <w:r w:rsidRPr="009324AE">
              <w:rPr>
                <w:lang w:eastAsia="en-US"/>
              </w:rPr>
              <w:t>вана в текущем учебном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5964BB">
            <w:pPr>
              <w:ind w:left="2" w:right="-25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с 2014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5964BB">
            <w:pPr>
              <w:ind w:left="-49" w:right="-17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6710D2">
            <w:pPr>
              <w:ind w:left="-57" w:right="3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 xml:space="preserve">январь-декабрь </w:t>
            </w:r>
          </w:p>
          <w:p w:rsidR="003C0D17" w:rsidRPr="009324AE" w:rsidRDefault="003C0D17" w:rsidP="006710D2">
            <w:pPr>
              <w:ind w:left="-57" w:right="3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2015 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17" w:rsidRPr="009324AE" w:rsidRDefault="003C0D17" w:rsidP="005964BB">
            <w:pPr>
              <w:ind w:left="-77" w:right="-45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47,1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17" w:rsidRPr="009324AE" w:rsidRDefault="007F2D54" w:rsidP="005964BB">
            <w:pPr>
              <w:ind w:left="-29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45,4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17" w:rsidRPr="009324AE" w:rsidRDefault="007F2D54" w:rsidP="005964BB">
            <w:pPr>
              <w:ind w:left="-79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1,7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12" w:rsidRPr="009324AE" w:rsidRDefault="00216612" w:rsidP="00216612">
            <w:pPr>
              <w:jc w:val="both"/>
              <w:rPr>
                <w:lang w:eastAsia="en-US"/>
              </w:rPr>
            </w:pPr>
            <w:r w:rsidRPr="009324AE">
              <w:rPr>
                <w:lang w:eastAsia="en-US"/>
              </w:rPr>
              <w:t>Средства, пред</w:t>
            </w:r>
            <w:r w:rsidRPr="009324AE">
              <w:rPr>
                <w:lang w:eastAsia="en-US"/>
              </w:rPr>
              <w:t>у</w:t>
            </w:r>
            <w:r w:rsidRPr="009324AE">
              <w:rPr>
                <w:lang w:eastAsia="en-US"/>
              </w:rPr>
              <w:t>смотренные в ре</w:t>
            </w:r>
            <w:r w:rsidRPr="009324AE">
              <w:rPr>
                <w:lang w:eastAsia="en-US"/>
              </w:rPr>
              <w:t>с</w:t>
            </w:r>
            <w:r w:rsidRPr="009324AE">
              <w:rPr>
                <w:lang w:eastAsia="en-US"/>
              </w:rPr>
              <w:t>публиканском бюджете Респу</w:t>
            </w:r>
            <w:r w:rsidRPr="009324AE">
              <w:rPr>
                <w:lang w:eastAsia="en-US"/>
              </w:rPr>
              <w:t>б</w:t>
            </w:r>
            <w:r w:rsidRPr="009324AE">
              <w:rPr>
                <w:lang w:eastAsia="en-US"/>
              </w:rPr>
              <w:t>лики Адыгея для обеспечения де</w:t>
            </w:r>
            <w:r w:rsidRPr="009324AE">
              <w:rPr>
                <w:lang w:eastAsia="en-US"/>
              </w:rPr>
              <w:t>я</w:t>
            </w:r>
            <w:r w:rsidRPr="009324AE">
              <w:rPr>
                <w:lang w:eastAsia="en-US"/>
              </w:rPr>
              <w:t>тельности 3 орг</w:t>
            </w:r>
            <w:r w:rsidRPr="009324AE">
              <w:rPr>
                <w:lang w:eastAsia="en-US"/>
              </w:rPr>
              <w:t>а</w:t>
            </w:r>
            <w:r w:rsidRPr="009324AE">
              <w:rPr>
                <w:lang w:eastAsia="en-US"/>
              </w:rPr>
              <w:t>низаций дополн</w:t>
            </w:r>
            <w:r w:rsidRPr="009324AE">
              <w:rPr>
                <w:lang w:eastAsia="en-US"/>
              </w:rPr>
              <w:t>и</w:t>
            </w:r>
            <w:r w:rsidRPr="009324AE">
              <w:rPr>
                <w:lang w:eastAsia="en-US"/>
              </w:rPr>
              <w:t>тельного образ</w:t>
            </w:r>
            <w:r w:rsidRPr="009324AE">
              <w:rPr>
                <w:lang w:eastAsia="en-US"/>
              </w:rPr>
              <w:t>о</w:t>
            </w:r>
            <w:r w:rsidRPr="009324AE">
              <w:rPr>
                <w:lang w:eastAsia="en-US"/>
              </w:rPr>
              <w:t>вания детей, по</w:t>
            </w:r>
            <w:r w:rsidRPr="009324AE">
              <w:rPr>
                <w:lang w:eastAsia="en-US"/>
              </w:rPr>
              <w:t>д</w:t>
            </w:r>
            <w:r w:rsidRPr="009324AE">
              <w:rPr>
                <w:lang w:eastAsia="en-US"/>
              </w:rPr>
              <w:t>ведомственных Министерству образования и науки Республики Адыгея.</w:t>
            </w:r>
          </w:p>
          <w:p w:rsidR="00216612" w:rsidRPr="009324AE" w:rsidRDefault="00216612" w:rsidP="00216612">
            <w:pPr>
              <w:jc w:val="both"/>
              <w:rPr>
                <w:lang w:eastAsia="en-US"/>
              </w:rPr>
            </w:pPr>
          </w:p>
          <w:p w:rsidR="003C0D17" w:rsidRPr="009324AE" w:rsidRDefault="00216612" w:rsidP="00216612">
            <w:pPr>
              <w:jc w:val="both"/>
              <w:rPr>
                <w:lang w:eastAsia="en-US"/>
              </w:rPr>
            </w:pPr>
            <w:r w:rsidRPr="009324AE">
              <w:rPr>
                <w:lang w:eastAsia="en-US"/>
              </w:rPr>
              <w:t>Указанное мер</w:t>
            </w:r>
            <w:r w:rsidRPr="009324AE">
              <w:rPr>
                <w:lang w:eastAsia="en-US"/>
              </w:rPr>
              <w:t>о</w:t>
            </w:r>
            <w:r w:rsidRPr="009324AE">
              <w:rPr>
                <w:lang w:eastAsia="en-US"/>
              </w:rPr>
              <w:t>приятие реализ</w:t>
            </w:r>
            <w:r w:rsidRPr="009324AE">
              <w:rPr>
                <w:lang w:eastAsia="en-US"/>
              </w:rPr>
              <w:t>у</w:t>
            </w:r>
            <w:r w:rsidRPr="009324AE">
              <w:rPr>
                <w:lang w:eastAsia="en-US"/>
              </w:rPr>
              <w:t>ется также в ра</w:t>
            </w:r>
            <w:r w:rsidRPr="009324AE">
              <w:rPr>
                <w:lang w:eastAsia="en-US"/>
              </w:rPr>
              <w:t>м</w:t>
            </w:r>
            <w:r w:rsidRPr="009324AE">
              <w:rPr>
                <w:lang w:eastAsia="en-US"/>
              </w:rPr>
              <w:t>ках Указа През</w:t>
            </w:r>
            <w:r w:rsidRPr="009324AE">
              <w:rPr>
                <w:lang w:eastAsia="en-US"/>
              </w:rPr>
              <w:t>и</w:t>
            </w:r>
            <w:r w:rsidRPr="009324AE">
              <w:rPr>
                <w:lang w:eastAsia="en-US"/>
              </w:rPr>
              <w:t>дента Российской Федерации от 7 мая 2012 года № 596 (пункт 3.5)</w:t>
            </w:r>
          </w:p>
        </w:tc>
      </w:tr>
      <w:tr w:rsidR="003C0D17" w:rsidRPr="009324AE" w:rsidTr="006710D2">
        <w:tc>
          <w:tcPr>
            <w:tcW w:w="15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D17" w:rsidRPr="009324AE" w:rsidRDefault="003C0D17" w:rsidP="005964BB">
            <w:pPr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26. 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</w:t>
            </w:r>
          </w:p>
        </w:tc>
      </w:tr>
      <w:tr w:rsidR="003C0D17" w:rsidRPr="009324AE" w:rsidTr="006710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5964BB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5964BB">
            <w:pPr>
              <w:widowControl/>
              <w:jc w:val="both"/>
              <w:outlineLvl w:val="0"/>
              <w:rPr>
                <w:lang w:eastAsia="en-US"/>
              </w:rPr>
            </w:pPr>
            <w:r w:rsidRPr="009324AE">
              <w:rPr>
                <w:lang w:eastAsia="en-US"/>
              </w:rPr>
              <w:t>Постановление Кабинета М</w:t>
            </w:r>
            <w:r w:rsidRPr="009324AE">
              <w:rPr>
                <w:lang w:eastAsia="en-US"/>
              </w:rPr>
              <w:t>и</w:t>
            </w:r>
            <w:r w:rsidRPr="009324AE">
              <w:rPr>
                <w:lang w:eastAsia="en-US"/>
              </w:rPr>
              <w:t>нистров Ре</w:t>
            </w:r>
            <w:r w:rsidRPr="009324AE">
              <w:rPr>
                <w:lang w:eastAsia="en-US"/>
              </w:rPr>
              <w:t>с</w:t>
            </w:r>
            <w:r w:rsidRPr="009324AE">
              <w:rPr>
                <w:lang w:eastAsia="en-US"/>
              </w:rPr>
              <w:t>публики Ад</w:t>
            </w:r>
            <w:r w:rsidRPr="009324AE">
              <w:rPr>
                <w:lang w:eastAsia="en-US"/>
              </w:rPr>
              <w:t>ы</w:t>
            </w:r>
            <w:r w:rsidRPr="009324AE">
              <w:rPr>
                <w:lang w:eastAsia="en-US"/>
              </w:rPr>
              <w:t xml:space="preserve">гея от 11 ноября </w:t>
            </w:r>
            <w:r w:rsidRPr="009324AE">
              <w:rPr>
                <w:lang w:eastAsia="en-US"/>
              </w:rPr>
              <w:lastRenderedPageBreak/>
              <w:t>2013 г. № 266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5964BB">
            <w:pPr>
              <w:widowControl/>
              <w:jc w:val="both"/>
              <w:rPr>
                <w:lang w:eastAsia="en-US"/>
              </w:rPr>
            </w:pPr>
            <w:r w:rsidRPr="009324AE">
              <w:rPr>
                <w:lang w:eastAsia="en-US"/>
              </w:rPr>
              <w:lastRenderedPageBreak/>
              <w:t>Адаптация профе</w:t>
            </w:r>
            <w:r w:rsidRPr="009324AE">
              <w:rPr>
                <w:lang w:eastAsia="en-US"/>
              </w:rPr>
              <w:t>с</w:t>
            </w:r>
            <w:r w:rsidRPr="009324AE">
              <w:rPr>
                <w:lang w:eastAsia="en-US"/>
              </w:rPr>
              <w:t>сиональных образов</w:t>
            </w:r>
            <w:r w:rsidRPr="009324AE">
              <w:rPr>
                <w:lang w:eastAsia="en-US"/>
              </w:rPr>
              <w:t>а</w:t>
            </w:r>
            <w:r w:rsidRPr="009324AE">
              <w:rPr>
                <w:lang w:eastAsia="en-US"/>
              </w:rPr>
              <w:t>тельных организаций для обучения инвал</w:t>
            </w:r>
            <w:r w:rsidRPr="009324AE">
              <w:rPr>
                <w:lang w:eastAsia="en-US"/>
              </w:rPr>
              <w:t>и</w:t>
            </w:r>
            <w:r w:rsidRPr="009324AE">
              <w:rPr>
                <w:lang w:eastAsia="en-US"/>
              </w:rPr>
              <w:t>дов (установка панд</w:t>
            </w:r>
            <w:r w:rsidRPr="009324AE">
              <w:rPr>
                <w:lang w:eastAsia="en-US"/>
              </w:rPr>
              <w:t>у</w:t>
            </w:r>
            <w:r w:rsidRPr="009324AE">
              <w:rPr>
                <w:lang w:eastAsia="en-US"/>
              </w:rPr>
              <w:lastRenderedPageBreak/>
              <w:t>сов, поручней, средств ориентации для сл</w:t>
            </w:r>
            <w:r w:rsidRPr="009324AE">
              <w:rPr>
                <w:lang w:eastAsia="en-US"/>
              </w:rPr>
              <w:t>а</w:t>
            </w:r>
            <w:r w:rsidRPr="009324AE">
              <w:rPr>
                <w:lang w:eastAsia="en-US"/>
              </w:rPr>
              <w:t>бовидящих и слаб</w:t>
            </w:r>
            <w:r w:rsidRPr="009324AE">
              <w:rPr>
                <w:lang w:eastAsia="en-US"/>
              </w:rPr>
              <w:t>о</w:t>
            </w:r>
            <w:r w:rsidRPr="009324AE">
              <w:rPr>
                <w:lang w:eastAsia="en-US"/>
              </w:rPr>
              <w:t>слышащих, оборуд</w:t>
            </w:r>
            <w:r w:rsidRPr="009324AE">
              <w:rPr>
                <w:lang w:eastAsia="en-US"/>
              </w:rPr>
              <w:t>о</w:t>
            </w:r>
            <w:r w:rsidRPr="009324AE">
              <w:rPr>
                <w:lang w:eastAsia="en-US"/>
              </w:rPr>
              <w:t>вание санитарно-гигиенических пом</w:t>
            </w:r>
            <w:r w:rsidRPr="009324AE">
              <w:rPr>
                <w:lang w:eastAsia="en-US"/>
              </w:rPr>
              <w:t>е</w:t>
            </w:r>
            <w:r w:rsidRPr="009324AE">
              <w:rPr>
                <w:lang w:eastAsia="en-US"/>
              </w:rPr>
              <w:t>щений)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D17" w:rsidRPr="009324AE" w:rsidRDefault="003C0D17" w:rsidP="00264B9C">
            <w:pPr>
              <w:ind w:left="-31" w:right="-76"/>
              <w:jc w:val="both"/>
              <w:rPr>
                <w:lang w:eastAsia="en-US"/>
              </w:rPr>
            </w:pPr>
            <w:r w:rsidRPr="009324AE">
              <w:rPr>
                <w:lang w:eastAsia="en-US"/>
              </w:rPr>
              <w:lastRenderedPageBreak/>
              <w:t>В 2015 году в 1 организ</w:t>
            </w:r>
            <w:r w:rsidRPr="009324AE">
              <w:rPr>
                <w:lang w:eastAsia="en-US"/>
              </w:rPr>
              <w:t>а</w:t>
            </w:r>
            <w:r w:rsidRPr="009324AE">
              <w:rPr>
                <w:lang w:eastAsia="en-US"/>
              </w:rPr>
              <w:t>ции среднего професси</w:t>
            </w:r>
            <w:r w:rsidRPr="009324AE">
              <w:rPr>
                <w:lang w:eastAsia="en-US"/>
              </w:rPr>
              <w:t>о</w:t>
            </w:r>
            <w:r w:rsidRPr="009324AE">
              <w:rPr>
                <w:lang w:eastAsia="en-US"/>
              </w:rPr>
              <w:t xml:space="preserve">нального </w:t>
            </w:r>
            <w:r w:rsidRPr="009324AE">
              <w:rPr>
                <w:shd w:val="clear" w:color="auto" w:fill="FFFFFF" w:themeFill="background1"/>
                <w:lang w:eastAsia="en-US"/>
              </w:rPr>
              <w:t>о</w:t>
            </w:r>
            <w:r w:rsidRPr="009324AE">
              <w:rPr>
                <w:lang w:eastAsia="en-US"/>
              </w:rPr>
              <w:t>бразования, подведомственной Мин</w:t>
            </w:r>
            <w:r w:rsidRPr="009324AE">
              <w:rPr>
                <w:lang w:eastAsia="en-US"/>
              </w:rPr>
              <w:t>и</w:t>
            </w:r>
            <w:r w:rsidRPr="009324AE">
              <w:rPr>
                <w:lang w:eastAsia="en-US"/>
              </w:rPr>
              <w:t xml:space="preserve">стерству образования и </w:t>
            </w:r>
            <w:r w:rsidRPr="009324AE">
              <w:rPr>
                <w:lang w:eastAsia="en-US"/>
              </w:rPr>
              <w:lastRenderedPageBreak/>
              <w:t>науки Республики Адыгея</w:t>
            </w:r>
            <w:r w:rsidR="00264B9C" w:rsidRPr="009324AE">
              <w:rPr>
                <w:lang w:eastAsia="en-US"/>
              </w:rPr>
              <w:t xml:space="preserve"> (ГБПОУ РА</w:t>
            </w:r>
            <w:r w:rsidR="00264B9C" w:rsidRPr="009324AE">
              <w:t xml:space="preserve"> «Майкопский политехнический техн</w:t>
            </w:r>
            <w:r w:rsidR="00264B9C" w:rsidRPr="009324AE">
              <w:t>и</w:t>
            </w:r>
            <w:r w:rsidR="00264B9C" w:rsidRPr="009324AE">
              <w:t>кум»)</w:t>
            </w:r>
            <w:r w:rsidRPr="009324AE">
              <w:rPr>
                <w:lang w:eastAsia="en-US"/>
              </w:rPr>
              <w:t>, проведены мер</w:t>
            </w:r>
            <w:r w:rsidRPr="009324AE">
              <w:rPr>
                <w:lang w:eastAsia="en-US"/>
              </w:rPr>
              <w:t>о</w:t>
            </w:r>
            <w:r w:rsidRPr="009324AE">
              <w:rPr>
                <w:lang w:eastAsia="en-US"/>
              </w:rPr>
              <w:t>приятия по формиров</w:t>
            </w:r>
            <w:r w:rsidRPr="009324AE">
              <w:rPr>
                <w:lang w:eastAsia="en-US"/>
              </w:rPr>
              <w:t>а</w:t>
            </w:r>
            <w:r w:rsidRPr="009324AE">
              <w:rPr>
                <w:lang w:eastAsia="en-US"/>
              </w:rPr>
              <w:t>нию безбарьерной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5964BB">
            <w:pPr>
              <w:ind w:left="2" w:right="-25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lastRenderedPageBreak/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5964BB">
            <w:pPr>
              <w:ind w:left="-49" w:right="-17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6710D2">
            <w:pPr>
              <w:ind w:left="-57" w:right="3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 xml:space="preserve">январь-декабрь </w:t>
            </w:r>
          </w:p>
          <w:p w:rsidR="003C0D17" w:rsidRPr="009324AE" w:rsidRDefault="003C0D17" w:rsidP="006710D2">
            <w:pPr>
              <w:ind w:left="-57" w:right="3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2015 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17" w:rsidRPr="009324AE" w:rsidRDefault="003C0D17" w:rsidP="005964BB">
            <w:pPr>
              <w:ind w:left="-77" w:right="-45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17" w:rsidRPr="009324AE" w:rsidRDefault="00264B9C" w:rsidP="005964BB">
            <w:pPr>
              <w:ind w:left="-29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0,6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17" w:rsidRPr="009324AE" w:rsidRDefault="003C0D17" w:rsidP="005964BB">
            <w:pPr>
              <w:ind w:left="-79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0,</w:t>
            </w:r>
            <w:r w:rsidR="00264B9C" w:rsidRPr="009324AE">
              <w:rPr>
                <w:lang w:eastAsia="en-US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264B9C" w:rsidP="005964BB">
            <w:pPr>
              <w:jc w:val="both"/>
              <w:rPr>
                <w:lang w:eastAsia="en-US"/>
              </w:rPr>
            </w:pPr>
            <w:r w:rsidRPr="009324AE">
              <w:rPr>
                <w:lang w:eastAsia="en-US"/>
              </w:rPr>
              <w:t>Средства респу</w:t>
            </w:r>
            <w:r w:rsidRPr="009324AE">
              <w:rPr>
                <w:lang w:eastAsia="en-US"/>
              </w:rPr>
              <w:t>б</w:t>
            </w:r>
            <w:r w:rsidRPr="009324AE">
              <w:rPr>
                <w:lang w:eastAsia="en-US"/>
              </w:rPr>
              <w:t>ликанского бю</w:t>
            </w:r>
            <w:r w:rsidRPr="009324AE">
              <w:rPr>
                <w:lang w:eastAsia="en-US"/>
              </w:rPr>
              <w:t>д</w:t>
            </w:r>
            <w:r w:rsidRPr="009324AE">
              <w:rPr>
                <w:lang w:eastAsia="en-US"/>
              </w:rPr>
              <w:t>жета Республики Адыгея</w:t>
            </w:r>
          </w:p>
        </w:tc>
      </w:tr>
      <w:tr w:rsidR="003C0D17" w:rsidRPr="009324AE" w:rsidTr="006710D2">
        <w:tc>
          <w:tcPr>
            <w:tcW w:w="15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9D2926">
            <w:pPr>
              <w:jc w:val="center"/>
              <w:rPr>
                <w:b/>
                <w:lang w:eastAsia="en-US"/>
              </w:rPr>
            </w:pPr>
            <w:r w:rsidRPr="009324AE">
              <w:rPr>
                <w:b/>
                <w:lang w:eastAsia="en-US"/>
              </w:rPr>
              <w:lastRenderedPageBreak/>
              <w:t>Указ Президента Российской Федерации от 7 мая 2012 года № 596</w:t>
            </w:r>
          </w:p>
        </w:tc>
      </w:tr>
      <w:tr w:rsidR="003C0D17" w:rsidRPr="009324AE" w:rsidTr="00CC7001">
        <w:tc>
          <w:tcPr>
            <w:tcW w:w="15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7" w:rsidRPr="009324AE" w:rsidRDefault="003C0D17" w:rsidP="006710D2">
            <w:pPr>
              <w:widowControl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3. Увеличение доли продукции высокотехнологичных и наукоемких отраслей экономики в валовом региональном продукте в 1,3 раза относительно уровня 2011 года</w:t>
            </w:r>
          </w:p>
        </w:tc>
      </w:tr>
      <w:tr w:rsidR="00264B9C" w:rsidRPr="009324AE" w:rsidTr="006710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C" w:rsidRPr="009324AE" w:rsidRDefault="00264B9C" w:rsidP="00A937F4">
            <w:pPr>
              <w:ind w:right="-33"/>
              <w:rPr>
                <w:lang w:eastAsia="en-US"/>
              </w:rPr>
            </w:pPr>
            <w:r w:rsidRPr="009324AE">
              <w:rPr>
                <w:lang w:eastAsia="en-US"/>
              </w:rPr>
              <w:t>3.3.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C" w:rsidRPr="009324AE" w:rsidRDefault="00264B9C" w:rsidP="006710D2">
            <w:pPr>
              <w:widowControl/>
              <w:jc w:val="both"/>
              <w:outlineLvl w:val="0"/>
              <w:rPr>
                <w:lang w:eastAsia="en-US"/>
              </w:rPr>
            </w:pPr>
            <w:r w:rsidRPr="009324AE">
              <w:rPr>
                <w:lang w:eastAsia="en-US"/>
              </w:rPr>
              <w:t>Распоряжение Главы Респу</w:t>
            </w:r>
            <w:r w:rsidRPr="009324AE">
              <w:rPr>
                <w:lang w:eastAsia="en-US"/>
              </w:rPr>
              <w:t>б</w:t>
            </w:r>
            <w:r w:rsidRPr="009324AE">
              <w:rPr>
                <w:lang w:eastAsia="en-US"/>
              </w:rPr>
              <w:t>лики Адыгея от 28 августа 2014 г. N 180-рг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C" w:rsidRPr="009324AE" w:rsidRDefault="00264B9C" w:rsidP="00C755D8">
            <w:pPr>
              <w:widowControl/>
              <w:jc w:val="both"/>
              <w:outlineLvl w:val="0"/>
              <w:rPr>
                <w:lang w:eastAsia="en-US"/>
              </w:rPr>
            </w:pPr>
            <w:proofErr w:type="gramStart"/>
            <w:r w:rsidRPr="009324AE">
              <w:rPr>
                <w:lang w:eastAsia="en-US"/>
              </w:rPr>
              <w:t>Создание условий для развития негосударс</w:t>
            </w:r>
            <w:r w:rsidRPr="009324AE">
              <w:rPr>
                <w:lang w:eastAsia="en-US"/>
              </w:rPr>
              <w:t>т</w:t>
            </w:r>
            <w:r w:rsidRPr="009324AE">
              <w:rPr>
                <w:lang w:eastAsia="en-US"/>
              </w:rPr>
              <w:t>венного сектора: ф</w:t>
            </w:r>
            <w:r w:rsidRPr="009324AE">
              <w:rPr>
                <w:lang w:eastAsia="en-US"/>
              </w:rPr>
              <w:t>и</w:t>
            </w:r>
            <w:r w:rsidRPr="009324AE">
              <w:rPr>
                <w:lang w:eastAsia="en-US"/>
              </w:rPr>
              <w:t>нансовое обеспечение получения дошкол</w:t>
            </w:r>
            <w:r w:rsidRPr="009324AE">
              <w:rPr>
                <w:lang w:eastAsia="en-US"/>
              </w:rPr>
              <w:t>ь</w:t>
            </w:r>
            <w:r w:rsidRPr="009324AE">
              <w:rPr>
                <w:lang w:eastAsia="en-US"/>
              </w:rPr>
              <w:t>ного образования в частных дошкольных образовательных о</w:t>
            </w:r>
            <w:r w:rsidRPr="009324AE">
              <w:rPr>
                <w:lang w:eastAsia="en-US"/>
              </w:rPr>
              <w:t>р</w:t>
            </w:r>
            <w:r w:rsidRPr="009324AE">
              <w:rPr>
                <w:lang w:eastAsia="en-US"/>
              </w:rPr>
              <w:t>ганизациях, дошкол</w:t>
            </w:r>
            <w:r w:rsidRPr="009324AE">
              <w:rPr>
                <w:lang w:eastAsia="en-US"/>
              </w:rPr>
              <w:t>ь</w:t>
            </w:r>
            <w:r w:rsidRPr="009324AE">
              <w:rPr>
                <w:lang w:eastAsia="en-US"/>
              </w:rPr>
              <w:t>ного, начального о</w:t>
            </w:r>
            <w:r w:rsidRPr="009324AE">
              <w:rPr>
                <w:lang w:eastAsia="en-US"/>
              </w:rPr>
              <w:t>б</w:t>
            </w:r>
            <w:r w:rsidRPr="009324AE">
              <w:rPr>
                <w:lang w:eastAsia="en-US"/>
              </w:rPr>
              <w:t>щего, основного о</w:t>
            </w:r>
            <w:r w:rsidRPr="009324AE">
              <w:rPr>
                <w:lang w:eastAsia="en-US"/>
              </w:rPr>
              <w:t>б</w:t>
            </w:r>
            <w:r w:rsidRPr="009324AE">
              <w:rPr>
                <w:lang w:eastAsia="en-US"/>
              </w:rPr>
              <w:t>щего, среднего общ</w:t>
            </w:r>
            <w:r w:rsidRPr="009324AE">
              <w:rPr>
                <w:lang w:eastAsia="en-US"/>
              </w:rPr>
              <w:t>е</w:t>
            </w:r>
            <w:r w:rsidRPr="009324AE">
              <w:rPr>
                <w:lang w:eastAsia="en-US"/>
              </w:rPr>
              <w:t>го образования в ч</w:t>
            </w:r>
            <w:r w:rsidRPr="009324AE">
              <w:rPr>
                <w:lang w:eastAsia="en-US"/>
              </w:rPr>
              <w:t>а</w:t>
            </w:r>
            <w:r w:rsidRPr="009324AE">
              <w:rPr>
                <w:lang w:eastAsia="en-US"/>
              </w:rPr>
              <w:t>стных общеобразов</w:t>
            </w:r>
            <w:r w:rsidRPr="009324AE">
              <w:rPr>
                <w:lang w:eastAsia="en-US"/>
              </w:rPr>
              <w:t>а</w:t>
            </w:r>
            <w:r w:rsidRPr="009324AE">
              <w:rPr>
                <w:lang w:eastAsia="en-US"/>
              </w:rPr>
              <w:t>тельных организац</w:t>
            </w:r>
            <w:r w:rsidRPr="009324AE">
              <w:rPr>
                <w:lang w:eastAsia="en-US"/>
              </w:rPr>
              <w:t>и</w:t>
            </w:r>
            <w:r w:rsidRPr="009324AE">
              <w:rPr>
                <w:lang w:eastAsia="en-US"/>
              </w:rPr>
              <w:t>ях, осуществляющих образовательную де</w:t>
            </w:r>
            <w:r w:rsidRPr="009324AE">
              <w:rPr>
                <w:lang w:eastAsia="en-US"/>
              </w:rPr>
              <w:t>я</w:t>
            </w:r>
            <w:r w:rsidRPr="009324AE">
              <w:rPr>
                <w:lang w:eastAsia="en-US"/>
              </w:rPr>
              <w:t>тельность по име</w:t>
            </w:r>
            <w:r w:rsidRPr="009324AE">
              <w:rPr>
                <w:lang w:eastAsia="en-US"/>
              </w:rPr>
              <w:t>ю</w:t>
            </w:r>
            <w:r w:rsidRPr="009324AE">
              <w:rPr>
                <w:lang w:eastAsia="en-US"/>
              </w:rPr>
              <w:t>щим государственную аккредитацию осно</w:t>
            </w:r>
            <w:r w:rsidRPr="009324AE">
              <w:rPr>
                <w:lang w:eastAsia="en-US"/>
              </w:rPr>
              <w:t>в</w:t>
            </w:r>
            <w:r w:rsidRPr="009324AE">
              <w:rPr>
                <w:lang w:eastAsia="en-US"/>
              </w:rPr>
              <w:t>ным общеобразов</w:t>
            </w:r>
            <w:r w:rsidRPr="009324AE">
              <w:rPr>
                <w:lang w:eastAsia="en-US"/>
              </w:rPr>
              <w:t>а</w:t>
            </w:r>
            <w:r w:rsidRPr="009324AE">
              <w:rPr>
                <w:lang w:eastAsia="en-US"/>
              </w:rPr>
              <w:t>тельным программам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9C" w:rsidRPr="009324AE" w:rsidRDefault="00264B9C" w:rsidP="00AA7609">
            <w:pPr>
              <w:jc w:val="both"/>
            </w:pPr>
            <w:proofErr w:type="gramStart"/>
            <w:r w:rsidRPr="009324AE">
              <w:t>В 2015 году для фина</w:t>
            </w:r>
            <w:r w:rsidRPr="009324AE">
              <w:t>н</w:t>
            </w:r>
            <w:r w:rsidRPr="009324AE">
              <w:t>сового обеспечения п</w:t>
            </w:r>
            <w:r w:rsidRPr="009324AE">
              <w:t>о</w:t>
            </w:r>
            <w:r w:rsidRPr="009324AE">
              <w:t>лучения дошкольного, начального общего, о</w:t>
            </w:r>
            <w:r w:rsidRPr="009324AE">
              <w:t>с</w:t>
            </w:r>
            <w:r w:rsidRPr="009324AE">
              <w:t>новного общего, средн</w:t>
            </w:r>
            <w:r w:rsidRPr="009324AE">
              <w:t>е</w:t>
            </w:r>
            <w:r w:rsidRPr="009324AE">
              <w:t>го общего образования в частных общеобразов</w:t>
            </w:r>
            <w:r w:rsidRPr="009324AE">
              <w:t>а</w:t>
            </w:r>
            <w:r w:rsidRPr="009324AE">
              <w:t>тельных организациях, осуществляющих обр</w:t>
            </w:r>
            <w:r w:rsidRPr="009324AE">
              <w:t>а</w:t>
            </w:r>
            <w:r w:rsidRPr="009324AE">
              <w:t>зовательную деятел</w:t>
            </w:r>
            <w:r w:rsidRPr="009324AE">
              <w:t>ь</w:t>
            </w:r>
            <w:r w:rsidRPr="009324AE">
              <w:t>ность по имеющим гос</w:t>
            </w:r>
            <w:r w:rsidRPr="009324AE">
              <w:t>у</w:t>
            </w:r>
            <w:r w:rsidRPr="009324AE">
              <w:t>дарственную аккредит</w:t>
            </w:r>
            <w:r w:rsidRPr="009324AE">
              <w:t>а</w:t>
            </w:r>
            <w:r w:rsidRPr="009324AE">
              <w:t>цию основным общео</w:t>
            </w:r>
            <w:r w:rsidRPr="009324AE">
              <w:t>б</w:t>
            </w:r>
            <w:r w:rsidRPr="009324AE">
              <w:t>разовательным програ</w:t>
            </w:r>
            <w:r w:rsidRPr="009324AE">
              <w:t>м</w:t>
            </w:r>
            <w:r w:rsidRPr="009324AE">
              <w:t>мам, в республиканском бюджете Республики Адыгея была утверждена субвенция в сумме 5 411 тыс. руб.:</w:t>
            </w:r>
            <w:proofErr w:type="gramEnd"/>
          </w:p>
          <w:p w:rsidR="00264B9C" w:rsidRPr="009324AE" w:rsidRDefault="00264B9C" w:rsidP="00AA7609">
            <w:pPr>
              <w:widowControl/>
              <w:tabs>
                <w:tab w:val="left" w:pos="993"/>
              </w:tabs>
              <w:jc w:val="both"/>
              <w:outlineLvl w:val="0"/>
            </w:pPr>
            <w:r w:rsidRPr="009324AE">
              <w:t>- негосударственное о</w:t>
            </w:r>
            <w:r w:rsidRPr="009324AE">
              <w:t>б</w:t>
            </w:r>
            <w:r w:rsidRPr="009324AE">
              <w:t>разовательное учрежд</w:t>
            </w:r>
            <w:r w:rsidRPr="009324AE">
              <w:t>е</w:t>
            </w:r>
            <w:r w:rsidRPr="009324AE">
              <w:t>ние «Православная ги</w:t>
            </w:r>
            <w:r w:rsidRPr="009324AE">
              <w:t>м</w:t>
            </w:r>
            <w:r w:rsidRPr="009324AE">
              <w:t>назия во имя Преподо</w:t>
            </w:r>
            <w:r w:rsidRPr="009324AE">
              <w:t>б</w:t>
            </w:r>
            <w:r w:rsidRPr="009324AE">
              <w:t>ного Сергия Радоне</w:t>
            </w:r>
            <w:r w:rsidRPr="009324AE">
              <w:t>ж</w:t>
            </w:r>
            <w:r w:rsidRPr="009324AE">
              <w:t>ского» - 3 544 тыс. руб.;</w:t>
            </w:r>
          </w:p>
          <w:p w:rsidR="00264B9C" w:rsidRPr="009324AE" w:rsidRDefault="00264B9C" w:rsidP="00AA7609">
            <w:pPr>
              <w:widowControl/>
              <w:tabs>
                <w:tab w:val="left" w:pos="993"/>
              </w:tabs>
              <w:jc w:val="both"/>
              <w:outlineLvl w:val="0"/>
            </w:pPr>
            <w:r w:rsidRPr="009324AE">
              <w:t>- негосударственное о</w:t>
            </w:r>
            <w:r w:rsidRPr="009324AE">
              <w:t>б</w:t>
            </w:r>
            <w:r w:rsidRPr="009324AE">
              <w:t>разовательное учрежд</w:t>
            </w:r>
            <w:r w:rsidRPr="009324AE">
              <w:t>е</w:t>
            </w:r>
            <w:r w:rsidRPr="009324AE">
              <w:t>ние «Школа интеллект</w:t>
            </w:r>
            <w:r w:rsidRPr="009324AE">
              <w:t>у</w:t>
            </w:r>
            <w:r w:rsidRPr="009324AE">
              <w:t>ального развития ребе</w:t>
            </w:r>
            <w:r w:rsidRPr="009324AE">
              <w:t>н</w:t>
            </w:r>
            <w:r w:rsidRPr="009324AE">
              <w:t>ка Адыгейского госуда</w:t>
            </w:r>
            <w:r w:rsidRPr="009324AE">
              <w:t>р</w:t>
            </w:r>
            <w:r w:rsidRPr="009324AE">
              <w:t xml:space="preserve">ственного университета «Эврика» - 1 867 тыс. руб. </w:t>
            </w:r>
          </w:p>
          <w:p w:rsidR="00264B9C" w:rsidRPr="009324AE" w:rsidRDefault="00264B9C" w:rsidP="00AA7609">
            <w:pPr>
              <w:jc w:val="both"/>
            </w:pPr>
            <w:proofErr w:type="gramStart"/>
            <w:r w:rsidRPr="009324AE">
              <w:t>Указанные средства ежемесячно перечисл</w:t>
            </w:r>
            <w:r w:rsidRPr="009324AE">
              <w:t>я</w:t>
            </w:r>
            <w:r w:rsidRPr="009324AE">
              <w:t xml:space="preserve">лись в местный бюджет </w:t>
            </w:r>
            <w:r w:rsidRPr="009324AE">
              <w:lastRenderedPageBreak/>
              <w:t>муниципального образ</w:t>
            </w:r>
            <w:r w:rsidRPr="009324AE">
              <w:t>о</w:t>
            </w:r>
            <w:r w:rsidRPr="009324AE">
              <w:t>вания «Город Майкоп» в соответствии с предо</w:t>
            </w:r>
            <w:r w:rsidRPr="009324AE">
              <w:t>с</w:t>
            </w:r>
            <w:r w:rsidRPr="009324AE">
              <w:t>тавляемой в Министе</w:t>
            </w:r>
            <w:r w:rsidRPr="009324AE">
              <w:t>р</w:t>
            </w:r>
            <w:r w:rsidRPr="009324AE">
              <w:t>ство образования и науки Республики Адыгея з</w:t>
            </w:r>
            <w:r w:rsidRPr="009324AE">
              <w:t>а</w:t>
            </w:r>
            <w:r w:rsidRPr="009324AE">
              <w:t>явкой для дальнейшего перечисления в негос</w:t>
            </w:r>
            <w:r w:rsidRPr="009324AE">
              <w:t>у</w:t>
            </w:r>
            <w:r w:rsidRPr="009324AE">
              <w:t>дарственные организ</w:t>
            </w:r>
            <w:r w:rsidRPr="009324AE">
              <w:t>а</w:t>
            </w:r>
            <w:r w:rsidRPr="009324AE">
              <w:t xml:space="preserve">ции. </w:t>
            </w:r>
            <w:proofErr w:type="gramEnd"/>
          </w:p>
          <w:p w:rsidR="00264B9C" w:rsidRPr="009324AE" w:rsidRDefault="00264B9C" w:rsidP="00AA760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9324AE">
              <w:t>Выделенные финансовые средства освоены в по</w:t>
            </w:r>
            <w:r w:rsidRPr="009324AE">
              <w:t>л</w:t>
            </w:r>
            <w:r w:rsidRPr="009324AE">
              <w:t>ном объеме.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C" w:rsidRPr="009324AE" w:rsidRDefault="00264B9C" w:rsidP="005964BB">
            <w:pPr>
              <w:ind w:left="2" w:right="-25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lastRenderedPageBreak/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C" w:rsidRPr="009324AE" w:rsidRDefault="00264B9C" w:rsidP="009D2926">
            <w:pPr>
              <w:ind w:left="2" w:right="-25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C" w:rsidRPr="009324AE" w:rsidRDefault="00264B9C" w:rsidP="006710D2">
            <w:pPr>
              <w:ind w:left="-57" w:right="3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 xml:space="preserve">январь-декабрь </w:t>
            </w:r>
          </w:p>
          <w:p w:rsidR="00264B9C" w:rsidRPr="009324AE" w:rsidRDefault="00264B9C" w:rsidP="006710D2">
            <w:pPr>
              <w:ind w:left="-57" w:right="3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2015 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9C" w:rsidRPr="009324AE" w:rsidRDefault="00264B9C" w:rsidP="005964BB">
            <w:pPr>
              <w:ind w:left="-77" w:right="-45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9C" w:rsidRPr="009324AE" w:rsidRDefault="00264B9C" w:rsidP="005964BB">
            <w:pPr>
              <w:ind w:left="-29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5,4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9C" w:rsidRPr="009324AE" w:rsidRDefault="00264B9C" w:rsidP="005964BB">
            <w:pPr>
              <w:ind w:left="-79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C" w:rsidRPr="009324AE" w:rsidRDefault="00264B9C" w:rsidP="009D2926">
            <w:pPr>
              <w:jc w:val="both"/>
              <w:rPr>
                <w:lang w:eastAsia="en-US"/>
              </w:rPr>
            </w:pPr>
            <w:r w:rsidRPr="009324AE">
              <w:rPr>
                <w:lang w:eastAsia="en-US"/>
              </w:rPr>
              <w:t>Средства респу</w:t>
            </w:r>
            <w:r w:rsidRPr="009324AE">
              <w:rPr>
                <w:lang w:eastAsia="en-US"/>
              </w:rPr>
              <w:t>б</w:t>
            </w:r>
            <w:r w:rsidRPr="009324AE">
              <w:rPr>
                <w:lang w:eastAsia="en-US"/>
              </w:rPr>
              <w:t>ликанского бю</w:t>
            </w:r>
            <w:r w:rsidRPr="009324AE">
              <w:rPr>
                <w:lang w:eastAsia="en-US"/>
              </w:rPr>
              <w:t>д</w:t>
            </w:r>
            <w:r w:rsidRPr="009324AE">
              <w:rPr>
                <w:lang w:eastAsia="en-US"/>
              </w:rPr>
              <w:t>жета Республики Адыгея</w:t>
            </w:r>
          </w:p>
        </w:tc>
      </w:tr>
      <w:tr w:rsidR="00264B9C" w:rsidRPr="009324AE" w:rsidTr="006710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C" w:rsidRPr="009324AE" w:rsidRDefault="00264B9C" w:rsidP="00A937F4">
            <w:pPr>
              <w:ind w:right="-33"/>
              <w:rPr>
                <w:lang w:eastAsia="en-US"/>
              </w:rPr>
            </w:pPr>
            <w:r w:rsidRPr="009324AE">
              <w:rPr>
                <w:lang w:eastAsia="en-US"/>
              </w:rPr>
              <w:lastRenderedPageBreak/>
              <w:t>3.4.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C" w:rsidRPr="009324AE" w:rsidRDefault="00264B9C" w:rsidP="009D2926">
            <w:pPr>
              <w:widowControl/>
              <w:jc w:val="both"/>
              <w:outlineLvl w:val="0"/>
              <w:rPr>
                <w:lang w:eastAsia="en-US"/>
              </w:rPr>
            </w:pPr>
            <w:r w:rsidRPr="009324AE">
              <w:rPr>
                <w:lang w:eastAsia="en-US"/>
              </w:rPr>
              <w:t>Распоряжение Главы Респу</w:t>
            </w:r>
            <w:r w:rsidRPr="009324AE">
              <w:rPr>
                <w:lang w:eastAsia="en-US"/>
              </w:rPr>
              <w:t>б</w:t>
            </w:r>
            <w:r w:rsidRPr="009324AE">
              <w:rPr>
                <w:lang w:eastAsia="en-US"/>
              </w:rPr>
              <w:t>лики Адыгея от 28 августа 2014 г. N 180-рг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C" w:rsidRPr="009324AE" w:rsidRDefault="00264B9C" w:rsidP="006710D2">
            <w:pPr>
              <w:widowControl/>
              <w:rPr>
                <w:lang w:eastAsia="en-US"/>
              </w:rPr>
            </w:pPr>
            <w:r w:rsidRPr="009324AE">
              <w:rPr>
                <w:lang w:eastAsia="en-US"/>
              </w:rPr>
              <w:t>Создание новых мест для детей дошкольн</w:t>
            </w:r>
            <w:r w:rsidRPr="009324AE">
              <w:rPr>
                <w:lang w:eastAsia="en-US"/>
              </w:rPr>
              <w:t>о</w:t>
            </w:r>
            <w:r w:rsidRPr="009324AE">
              <w:rPr>
                <w:lang w:eastAsia="en-US"/>
              </w:rPr>
              <w:t>го возраста в образ</w:t>
            </w:r>
            <w:r w:rsidRPr="009324AE">
              <w:rPr>
                <w:lang w:eastAsia="en-US"/>
              </w:rPr>
              <w:t>о</w:t>
            </w:r>
            <w:r w:rsidRPr="009324AE">
              <w:rPr>
                <w:lang w:eastAsia="en-US"/>
              </w:rPr>
              <w:t>вательных организ</w:t>
            </w:r>
            <w:r w:rsidRPr="009324AE">
              <w:rPr>
                <w:lang w:eastAsia="en-US"/>
              </w:rPr>
              <w:t>а</w:t>
            </w:r>
            <w:r w:rsidRPr="009324AE">
              <w:rPr>
                <w:lang w:eastAsia="en-US"/>
              </w:rPr>
              <w:t>циях, реализующих основную общеобр</w:t>
            </w:r>
            <w:r w:rsidRPr="009324AE">
              <w:rPr>
                <w:lang w:eastAsia="en-US"/>
              </w:rPr>
              <w:t>а</w:t>
            </w:r>
            <w:r w:rsidRPr="009324AE">
              <w:rPr>
                <w:lang w:eastAsia="en-US"/>
              </w:rPr>
              <w:t>зовательную пр</w:t>
            </w:r>
            <w:r w:rsidRPr="009324AE">
              <w:rPr>
                <w:lang w:eastAsia="en-US"/>
              </w:rPr>
              <w:t>о</w:t>
            </w:r>
            <w:r w:rsidRPr="009324AE">
              <w:rPr>
                <w:lang w:eastAsia="en-US"/>
              </w:rPr>
              <w:t>грамму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9C" w:rsidRPr="009324AE" w:rsidRDefault="00264B9C" w:rsidP="00C34F6A">
            <w:pPr>
              <w:jc w:val="both"/>
            </w:pPr>
            <w:r w:rsidRPr="009324AE">
              <w:t>В рамках реализации мероприятий по моде</w:t>
            </w:r>
            <w:r w:rsidRPr="009324AE">
              <w:t>р</w:t>
            </w:r>
            <w:r w:rsidRPr="009324AE">
              <w:t>низации региональных систем дошкольного о</w:t>
            </w:r>
            <w:r w:rsidRPr="009324AE">
              <w:t>б</w:t>
            </w:r>
            <w:r w:rsidRPr="009324AE">
              <w:t>разования в 2015 году из федерального бюджета республиканскому бю</w:t>
            </w:r>
            <w:r w:rsidRPr="009324AE">
              <w:t>д</w:t>
            </w:r>
            <w:r w:rsidRPr="009324AE">
              <w:t>жету Республики Адыгея была предоставлена су</w:t>
            </w:r>
            <w:r w:rsidRPr="009324AE">
              <w:t>б</w:t>
            </w:r>
            <w:r w:rsidRPr="009324AE">
              <w:t>сидия в сумме 92 488 тыс. руб., которая была направлена в муниц</w:t>
            </w:r>
            <w:r w:rsidRPr="009324AE">
              <w:t>и</w:t>
            </w:r>
            <w:r w:rsidRPr="009324AE">
              <w:t>пальные образования для создания 520 новых мест для детей дошкольного возраста в образовател</w:t>
            </w:r>
            <w:r w:rsidRPr="009324AE">
              <w:t>ь</w:t>
            </w:r>
            <w:r w:rsidRPr="009324AE">
              <w:t>ных организациях. В м</w:t>
            </w:r>
            <w:r w:rsidRPr="009324AE">
              <w:t>е</w:t>
            </w:r>
            <w:r w:rsidRPr="009324AE">
              <w:t>стных бюджетах на ук</w:t>
            </w:r>
            <w:r w:rsidRPr="009324AE">
              <w:t>а</w:t>
            </w:r>
            <w:r w:rsidRPr="009324AE">
              <w:t>занные цели также з</w:t>
            </w:r>
            <w:r w:rsidRPr="009324AE">
              <w:t>а</w:t>
            </w:r>
            <w:r w:rsidRPr="009324AE">
              <w:t>планированы средства в сумме 39 637,7 тыс. руб. Указанные места были введены в конце декабря 2015 года. В рамках с</w:t>
            </w:r>
            <w:r w:rsidRPr="009324AE">
              <w:t>о</w:t>
            </w:r>
            <w:r w:rsidRPr="009324AE">
              <w:t>глашения за счет средств местных бюджетов вв</w:t>
            </w:r>
            <w:r w:rsidRPr="009324AE">
              <w:t>е</w:t>
            </w:r>
            <w:r w:rsidRPr="009324AE">
              <w:t>дены еще 105 новых мест. Всего в 2015 году в рамках модернизации региональной системы дошкольного образов</w:t>
            </w:r>
            <w:r w:rsidRPr="009324AE">
              <w:t>а</w:t>
            </w:r>
            <w:r w:rsidRPr="009324AE">
              <w:t xml:space="preserve">ния введено 625 новых </w:t>
            </w:r>
            <w:r w:rsidRPr="009324AE">
              <w:lastRenderedPageBreak/>
              <w:t>мест для детей дошкол</w:t>
            </w:r>
            <w:r w:rsidRPr="009324AE">
              <w:t>ь</w:t>
            </w:r>
            <w:r w:rsidRPr="009324AE">
              <w:t xml:space="preserve">ного возраста. </w:t>
            </w:r>
            <w:proofErr w:type="gramStart"/>
            <w:r w:rsidRPr="009324AE">
              <w:t>Кроме того, сверх запланир</w:t>
            </w:r>
            <w:r w:rsidRPr="009324AE">
              <w:t>о</w:t>
            </w:r>
            <w:r w:rsidRPr="009324AE">
              <w:t>ванного количества мест в 2015 году введены еще 245 новых мест.</w:t>
            </w:r>
            <w:proofErr w:type="gramEnd"/>
            <w:r w:rsidRPr="009324AE">
              <w:t xml:space="preserve"> Таким образом, всего в 2015 году введено 870 новых мест для детей дошкол</w:t>
            </w:r>
            <w:r w:rsidRPr="009324AE">
              <w:t>ь</w:t>
            </w:r>
            <w:r w:rsidRPr="009324AE">
              <w:t>ного возраста и устано</w:t>
            </w:r>
            <w:r w:rsidRPr="009324AE">
              <w:t>в</w:t>
            </w:r>
            <w:r w:rsidRPr="009324AE">
              <w:t xml:space="preserve">ленный план (625 мест) перевыполнен на 39 %. </w:t>
            </w:r>
          </w:p>
          <w:p w:rsidR="00264B9C" w:rsidRPr="009324AE" w:rsidRDefault="00264B9C" w:rsidP="00C34F6A">
            <w:pPr>
              <w:jc w:val="both"/>
            </w:pPr>
            <w:r w:rsidRPr="009324AE">
              <w:t>Осуществление указа</w:t>
            </w:r>
            <w:r w:rsidRPr="009324AE">
              <w:t>н</w:t>
            </w:r>
            <w:r w:rsidRPr="009324AE">
              <w:t>ных мероприятий до конца 2015 года позв</w:t>
            </w:r>
            <w:r w:rsidRPr="009324AE">
              <w:t>о</w:t>
            </w:r>
            <w:r w:rsidRPr="009324AE">
              <w:t>лило полностью ликв</w:t>
            </w:r>
            <w:r w:rsidRPr="009324AE">
              <w:t>и</w:t>
            </w:r>
            <w:r w:rsidRPr="009324AE">
              <w:t>дировать существующую очередность в дошкол</w:t>
            </w:r>
            <w:r w:rsidRPr="009324AE">
              <w:t>ь</w:t>
            </w:r>
            <w:r w:rsidRPr="009324AE">
              <w:t>ные образовательные организации для детей в возрасте от 3 до 7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C" w:rsidRPr="009324AE" w:rsidRDefault="00264B9C" w:rsidP="005964BB">
            <w:pPr>
              <w:ind w:left="2" w:right="-25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lastRenderedPageBreak/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C" w:rsidRPr="009324AE" w:rsidRDefault="00264B9C" w:rsidP="009D2926">
            <w:pPr>
              <w:ind w:left="2" w:right="-25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C" w:rsidRPr="009324AE" w:rsidRDefault="00264B9C" w:rsidP="006710D2">
            <w:pPr>
              <w:ind w:left="-57" w:right="3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 xml:space="preserve">январь-декабрь </w:t>
            </w:r>
          </w:p>
          <w:p w:rsidR="00264B9C" w:rsidRPr="009324AE" w:rsidRDefault="00264B9C" w:rsidP="006710D2">
            <w:pPr>
              <w:ind w:left="-57" w:right="3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2015 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9C" w:rsidRPr="009324AE" w:rsidRDefault="00264B9C" w:rsidP="005964BB">
            <w:pPr>
              <w:ind w:left="-77" w:right="-45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39,6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9C" w:rsidRPr="009324AE" w:rsidRDefault="00264B9C" w:rsidP="005964BB">
            <w:pPr>
              <w:ind w:left="-29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39,6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9C" w:rsidRPr="009324AE" w:rsidRDefault="00264B9C" w:rsidP="005964BB">
            <w:pPr>
              <w:ind w:left="-79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C" w:rsidRPr="009324AE" w:rsidRDefault="00264B9C" w:rsidP="00264B9C">
            <w:pPr>
              <w:rPr>
                <w:lang w:eastAsia="en-US"/>
              </w:rPr>
            </w:pPr>
            <w:r w:rsidRPr="009324AE">
              <w:rPr>
                <w:lang w:eastAsia="en-US"/>
              </w:rPr>
              <w:t>Средства местных бюджетов.</w:t>
            </w:r>
          </w:p>
          <w:p w:rsidR="004F578D" w:rsidRPr="009324AE" w:rsidRDefault="004F578D" w:rsidP="00264B9C">
            <w:pPr>
              <w:rPr>
                <w:lang w:eastAsia="en-US"/>
              </w:rPr>
            </w:pPr>
          </w:p>
          <w:p w:rsidR="00264B9C" w:rsidRPr="009324AE" w:rsidRDefault="00264B9C" w:rsidP="00264B9C">
            <w:pPr>
              <w:jc w:val="both"/>
              <w:rPr>
                <w:lang w:eastAsia="en-US"/>
              </w:rPr>
            </w:pPr>
            <w:r w:rsidRPr="009324AE">
              <w:rPr>
                <w:lang w:eastAsia="en-US"/>
              </w:rPr>
              <w:t>Указанное мер</w:t>
            </w:r>
            <w:r w:rsidRPr="009324AE">
              <w:rPr>
                <w:lang w:eastAsia="en-US"/>
              </w:rPr>
              <w:t>о</w:t>
            </w:r>
            <w:r w:rsidRPr="009324AE">
              <w:rPr>
                <w:lang w:eastAsia="en-US"/>
              </w:rPr>
              <w:t>приятие реализ</w:t>
            </w:r>
            <w:r w:rsidRPr="009324AE">
              <w:rPr>
                <w:lang w:eastAsia="en-US"/>
              </w:rPr>
              <w:t>у</w:t>
            </w:r>
            <w:r w:rsidRPr="009324AE">
              <w:rPr>
                <w:lang w:eastAsia="en-US"/>
              </w:rPr>
              <w:t xml:space="preserve">ется </w:t>
            </w:r>
            <w:r w:rsidR="00216612" w:rsidRPr="009324AE">
              <w:rPr>
                <w:lang w:eastAsia="en-US"/>
              </w:rPr>
              <w:t xml:space="preserve">также </w:t>
            </w:r>
            <w:r w:rsidRPr="009324AE">
              <w:rPr>
                <w:lang w:eastAsia="en-US"/>
              </w:rPr>
              <w:t>в ра</w:t>
            </w:r>
            <w:r w:rsidRPr="009324AE">
              <w:rPr>
                <w:lang w:eastAsia="en-US"/>
              </w:rPr>
              <w:t>м</w:t>
            </w:r>
            <w:r w:rsidRPr="009324AE">
              <w:rPr>
                <w:lang w:eastAsia="en-US"/>
              </w:rPr>
              <w:t>ках Указа През</w:t>
            </w:r>
            <w:r w:rsidRPr="009324AE">
              <w:rPr>
                <w:lang w:eastAsia="en-US"/>
              </w:rPr>
              <w:t>и</w:t>
            </w:r>
            <w:r w:rsidRPr="009324AE">
              <w:rPr>
                <w:lang w:eastAsia="en-US"/>
              </w:rPr>
              <w:t>дента Российской Федерации от 7 мая 2012 года № 599 (пункт 23)</w:t>
            </w:r>
          </w:p>
        </w:tc>
      </w:tr>
      <w:tr w:rsidR="007F2D54" w:rsidTr="006710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54" w:rsidRPr="009324AE" w:rsidRDefault="007F2D54" w:rsidP="00A937F4">
            <w:pPr>
              <w:ind w:right="-33"/>
              <w:rPr>
                <w:lang w:eastAsia="en-US"/>
              </w:rPr>
            </w:pPr>
            <w:r w:rsidRPr="009324AE">
              <w:rPr>
                <w:lang w:eastAsia="en-US"/>
              </w:rPr>
              <w:lastRenderedPageBreak/>
              <w:t>3.5.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54" w:rsidRPr="009324AE" w:rsidRDefault="007F2D54" w:rsidP="009D2926">
            <w:pPr>
              <w:widowControl/>
              <w:jc w:val="both"/>
              <w:outlineLvl w:val="0"/>
              <w:rPr>
                <w:lang w:eastAsia="en-US"/>
              </w:rPr>
            </w:pPr>
            <w:r w:rsidRPr="009324AE">
              <w:rPr>
                <w:lang w:eastAsia="en-US"/>
              </w:rPr>
              <w:t>Распоряжение Главы Респу</w:t>
            </w:r>
            <w:r w:rsidRPr="009324AE">
              <w:rPr>
                <w:lang w:eastAsia="en-US"/>
              </w:rPr>
              <w:t>б</w:t>
            </w:r>
            <w:r w:rsidRPr="009324AE">
              <w:rPr>
                <w:lang w:eastAsia="en-US"/>
              </w:rPr>
              <w:t>лики Адыгея от 28 августа 2014 г. N 180-рг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54" w:rsidRPr="009324AE" w:rsidRDefault="007F2D54" w:rsidP="006710D2">
            <w:pPr>
              <w:widowControl/>
              <w:rPr>
                <w:lang w:eastAsia="en-US"/>
              </w:rPr>
            </w:pPr>
            <w:r w:rsidRPr="009324AE">
              <w:rPr>
                <w:lang w:eastAsia="en-US"/>
              </w:rPr>
              <w:t>Увеличение охвата детей дополнител</w:t>
            </w:r>
            <w:r w:rsidRPr="009324AE">
              <w:rPr>
                <w:lang w:eastAsia="en-US"/>
              </w:rPr>
              <w:t>ь</w:t>
            </w:r>
            <w:r w:rsidRPr="009324AE">
              <w:rPr>
                <w:lang w:eastAsia="en-US"/>
              </w:rPr>
              <w:t>ным образованием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D54" w:rsidRPr="009324AE" w:rsidRDefault="007F2D54" w:rsidP="002E53C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24AE">
              <w:rPr>
                <w:sz w:val="20"/>
                <w:szCs w:val="20"/>
              </w:rPr>
              <w:t>В целях модернизации системы дополнительн</w:t>
            </w:r>
            <w:r w:rsidRPr="009324AE">
              <w:rPr>
                <w:sz w:val="20"/>
                <w:szCs w:val="20"/>
              </w:rPr>
              <w:t>о</w:t>
            </w:r>
            <w:r w:rsidRPr="009324AE">
              <w:rPr>
                <w:sz w:val="20"/>
                <w:szCs w:val="20"/>
              </w:rPr>
              <w:t>го образования утве</w:t>
            </w:r>
            <w:r w:rsidRPr="009324AE">
              <w:rPr>
                <w:sz w:val="20"/>
                <w:szCs w:val="20"/>
              </w:rPr>
              <w:t>р</w:t>
            </w:r>
            <w:r w:rsidRPr="009324AE">
              <w:rPr>
                <w:sz w:val="20"/>
                <w:szCs w:val="20"/>
              </w:rPr>
              <w:t>ждена и реализуется межведомственная Пр</w:t>
            </w:r>
            <w:r w:rsidRPr="009324AE">
              <w:rPr>
                <w:sz w:val="20"/>
                <w:szCs w:val="20"/>
              </w:rPr>
              <w:t>о</w:t>
            </w:r>
            <w:r w:rsidRPr="009324AE">
              <w:rPr>
                <w:sz w:val="20"/>
                <w:szCs w:val="20"/>
              </w:rPr>
              <w:t>грамма развития допо</w:t>
            </w:r>
            <w:r w:rsidRPr="009324AE">
              <w:rPr>
                <w:sz w:val="20"/>
                <w:szCs w:val="20"/>
              </w:rPr>
              <w:t>л</w:t>
            </w:r>
            <w:r w:rsidRPr="009324AE">
              <w:rPr>
                <w:sz w:val="20"/>
                <w:szCs w:val="20"/>
              </w:rPr>
              <w:t>нительного образования детей Республики Ад</w:t>
            </w:r>
            <w:r w:rsidRPr="009324AE">
              <w:rPr>
                <w:sz w:val="20"/>
                <w:szCs w:val="20"/>
              </w:rPr>
              <w:t>ы</w:t>
            </w:r>
            <w:r w:rsidRPr="009324AE">
              <w:rPr>
                <w:sz w:val="20"/>
                <w:szCs w:val="20"/>
              </w:rPr>
              <w:t>гея, ведется разработка современных республ</w:t>
            </w:r>
            <w:r w:rsidRPr="009324AE">
              <w:rPr>
                <w:sz w:val="20"/>
                <w:szCs w:val="20"/>
              </w:rPr>
              <w:t>и</w:t>
            </w:r>
            <w:r w:rsidRPr="009324AE">
              <w:rPr>
                <w:sz w:val="20"/>
                <w:szCs w:val="20"/>
              </w:rPr>
              <w:t>канских и муниципал</w:t>
            </w:r>
            <w:r w:rsidRPr="009324AE">
              <w:rPr>
                <w:sz w:val="20"/>
                <w:szCs w:val="20"/>
              </w:rPr>
              <w:t>ь</w:t>
            </w:r>
            <w:r w:rsidRPr="009324AE">
              <w:rPr>
                <w:sz w:val="20"/>
                <w:szCs w:val="20"/>
              </w:rPr>
              <w:t>ных моделей организ</w:t>
            </w:r>
            <w:r w:rsidRPr="009324AE">
              <w:rPr>
                <w:sz w:val="20"/>
                <w:szCs w:val="20"/>
              </w:rPr>
              <w:t>а</w:t>
            </w:r>
            <w:r w:rsidRPr="009324AE">
              <w:rPr>
                <w:sz w:val="20"/>
                <w:szCs w:val="20"/>
              </w:rPr>
              <w:t>ции дополнительного образования детей, апр</w:t>
            </w:r>
            <w:r w:rsidRPr="009324AE">
              <w:rPr>
                <w:sz w:val="20"/>
                <w:szCs w:val="20"/>
              </w:rPr>
              <w:t>о</w:t>
            </w:r>
            <w:r w:rsidRPr="009324AE">
              <w:rPr>
                <w:sz w:val="20"/>
                <w:szCs w:val="20"/>
              </w:rPr>
              <w:t>бация которых заплан</w:t>
            </w:r>
            <w:r w:rsidRPr="009324AE">
              <w:rPr>
                <w:sz w:val="20"/>
                <w:szCs w:val="20"/>
              </w:rPr>
              <w:t>и</w:t>
            </w:r>
            <w:r w:rsidRPr="009324AE">
              <w:rPr>
                <w:sz w:val="20"/>
                <w:szCs w:val="20"/>
              </w:rPr>
              <w:t>рована в текущем уче</w:t>
            </w:r>
            <w:r w:rsidRPr="009324AE">
              <w:rPr>
                <w:sz w:val="20"/>
                <w:szCs w:val="20"/>
              </w:rPr>
              <w:t>б</w:t>
            </w:r>
            <w:r w:rsidRPr="009324AE">
              <w:rPr>
                <w:sz w:val="20"/>
                <w:szCs w:val="20"/>
              </w:rPr>
              <w:t>ном году.</w:t>
            </w:r>
          </w:p>
          <w:p w:rsidR="007F2D54" w:rsidRPr="009324AE" w:rsidRDefault="007F2D54" w:rsidP="002E53C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24AE">
              <w:rPr>
                <w:sz w:val="20"/>
                <w:szCs w:val="20"/>
              </w:rPr>
              <w:t>В Республике Адыгея: 25987 школьников зан</w:t>
            </w:r>
            <w:r w:rsidRPr="009324AE">
              <w:rPr>
                <w:sz w:val="20"/>
                <w:szCs w:val="20"/>
              </w:rPr>
              <w:t>и</w:t>
            </w:r>
            <w:r w:rsidRPr="009324AE">
              <w:rPr>
                <w:sz w:val="20"/>
                <w:szCs w:val="20"/>
              </w:rPr>
              <w:t>маются в кружках по интересам, функцион</w:t>
            </w:r>
            <w:r w:rsidRPr="009324AE">
              <w:rPr>
                <w:sz w:val="20"/>
                <w:szCs w:val="20"/>
              </w:rPr>
              <w:t>и</w:t>
            </w:r>
            <w:r w:rsidRPr="009324AE">
              <w:rPr>
                <w:sz w:val="20"/>
                <w:szCs w:val="20"/>
              </w:rPr>
              <w:t>рующим в 21 организ</w:t>
            </w:r>
            <w:r w:rsidRPr="009324AE">
              <w:rPr>
                <w:sz w:val="20"/>
                <w:szCs w:val="20"/>
              </w:rPr>
              <w:t>а</w:t>
            </w:r>
            <w:r w:rsidRPr="009324AE">
              <w:rPr>
                <w:sz w:val="20"/>
                <w:szCs w:val="20"/>
              </w:rPr>
              <w:t>ции дополнительного образования детей, по</w:t>
            </w:r>
            <w:r w:rsidRPr="009324AE">
              <w:rPr>
                <w:sz w:val="20"/>
                <w:szCs w:val="20"/>
              </w:rPr>
              <w:t>д</w:t>
            </w:r>
            <w:r w:rsidRPr="009324AE">
              <w:rPr>
                <w:sz w:val="20"/>
                <w:szCs w:val="20"/>
              </w:rPr>
              <w:lastRenderedPageBreak/>
              <w:t>ведомственной органам управления образован</w:t>
            </w:r>
            <w:r w:rsidRPr="009324AE">
              <w:rPr>
                <w:sz w:val="20"/>
                <w:szCs w:val="20"/>
              </w:rPr>
              <w:t>и</w:t>
            </w:r>
            <w:r w:rsidRPr="009324AE">
              <w:rPr>
                <w:sz w:val="20"/>
                <w:szCs w:val="20"/>
              </w:rPr>
              <w:t>ем.</w:t>
            </w:r>
          </w:p>
          <w:p w:rsidR="007F2D54" w:rsidRPr="009324AE" w:rsidRDefault="007F2D54" w:rsidP="002E53C1">
            <w:pPr>
              <w:jc w:val="both"/>
            </w:pPr>
            <w:r w:rsidRPr="009324AE">
              <w:t>В июне 2015 года на те</w:t>
            </w:r>
            <w:r w:rsidRPr="009324AE">
              <w:t>р</w:t>
            </w:r>
            <w:r w:rsidRPr="009324AE">
              <w:t>ритории Донского спас</w:t>
            </w:r>
            <w:r w:rsidRPr="009324AE">
              <w:t>а</w:t>
            </w:r>
            <w:r w:rsidRPr="009324AE">
              <w:t>тельного центра МЧС России в поселке Рассвет Аксайского района Ро</w:t>
            </w:r>
            <w:r w:rsidRPr="009324AE">
              <w:t>с</w:t>
            </w:r>
            <w:r w:rsidRPr="009324AE">
              <w:t>товской области состо</w:t>
            </w:r>
            <w:r w:rsidRPr="009324AE">
              <w:t>я</w:t>
            </w:r>
            <w:r w:rsidRPr="009324AE">
              <w:t>лись X межрегиональные соревнования учащихся «Школа безопасности» Южного федерального округа. По итогам соре</w:t>
            </w:r>
            <w:r w:rsidRPr="009324AE">
              <w:t>в</w:t>
            </w:r>
            <w:r w:rsidRPr="009324AE">
              <w:t>нований команды Ад</w:t>
            </w:r>
            <w:r w:rsidRPr="009324AE">
              <w:t>ы</w:t>
            </w:r>
            <w:r w:rsidRPr="009324AE">
              <w:t>геи заняли призовые места: старшая возра</w:t>
            </w:r>
            <w:r w:rsidRPr="009324AE">
              <w:t>с</w:t>
            </w:r>
            <w:r w:rsidRPr="009324AE">
              <w:t>тная группа – 1 место, а команда средней группы – 3 место.</w:t>
            </w:r>
          </w:p>
          <w:p w:rsidR="007F2D54" w:rsidRPr="009324AE" w:rsidRDefault="007F2D54" w:rsidP="002E53C1">
            <w:pPr>
              <w:jc w:val="both"/>
            </w:pPr>
            <w:bookmarkStart w:id="0" w:name="_GoBack"/>
            <w:bookmarkEnd w:id="0"/>
            <w:r w:rsidRPr="009324AE">
              <w:t xml:space="preserve">В 2014-2015 учебном году </w:t>
            </w:r>
            <w:proofErr w:type="gramStart"/>
            <w:r w:rsidRPr="009324AE">
              <w:t>проведены</w:t>
            </w:r>
            <w:proofErr w:type="gramEnd"/>
            <w:r w:rsidRPr="009324AE">
              <w:t>:</w:t>
            </w:r>
          </w:p>
          <w:p w:rsidR="007F2D54" w:rsidRPr="009324AE" w:rsidRDefault="007F2D54" w:rsidP="002E53C1">
            <w:pPr>
              <w:jc w:val="both"/>
            </w:pPr>
            <w:r w:rsidRPr="009324AE">
              <w:t>- межрегиональный л</w:t>
            </w:r>
            <w:r w:rsidRPr="009324AE">
              <w:t>а</w:t>
            </w:r>
            <w:r w:rsidRPr="009324AE">
              <w:t>герь по допризывной подготовке «Юный па</w:t>
            </w:r>
            <w:r w:rsidRPr="009324AE">
              <w:t>т</w:t>
            </w:r>
            <w:r w:rsidRPr="009324AE">
              <w:t>риот» для курсантов в</w:t>
            </w:r>
            <w:r w:rsidRPr="009324AE">
              <w:t>о</w:t>
            </w:r>
            <w:r w:rsidRPr="009324AE">
              <w:t>енно-патриотических клубов и объединений (120 молодых людей);</w:t>
            </w:r>
          </w:p>
          <w:p w:rsidR="007F2D54" w:rsidRPr="009324AE" w:rsidRDefault="007F2D54" w:rsidP="002E53C1">
            <w:pPr>
              <w:jc w:val="both"/>
            </w:pPr>
            <w:r w:rsidRPr="009324AE">
              <w:t>- республиканская вое</w:t>
            </w:r>
            <w:r w:rsidRPr="009324AE">
              <w:t>н</w:t>
            </w:r>
            <w:r w:rsidRPr="009324AE">
              <w:t>но-спортивная игра «Зарница» (12 команд).</w:t>
            </w:r>
          </w:p>
          <w:p w:rsidR="007F2D54" w:rsidRPr="009324AE" w:rsidRDefault="007F2D54" w:rsidP="002E53C1">
            <w:pPr>
              <w:jc w:val="both"/>
            </w:pPr>
            <w:r w:rsidRPr="009324AE">
              <w:t>В республиканском этапе Всероссийских спорти</w:t>
            </w:r>
            <w:r w:rsidRPr="009324AE">
              <w:t>в</w:t>
            </w:r>
            <w:r w:rsidRPr="009324AE">
              <w:t>ных соревнований школьников «Президен</w:t>
            </w:r>
            <w:r w:rsidRPr="009324AE">
              <w:t>т</w:t>
            </w:r>
            <w:r w:rsidRPr="009324AE">
              <w:t>ские состязания» в 2015 году приняли участие 104 школьника (в мун</w:t>
            </w:r>
            <w:r w:rsidRPr="009324AE">
              <w:t>и</w:t>
            </w:r>
            <w:r w:rsidRPr="009324AE">
              <w:t>ципальном этапе - 16432). 180 обучающи</w:t>
            </w:r>
            <w:r w:rsidRPr="009324AE">
              <w:t>х</w:t>
            </w:r>
            <w:r w:rsidRPr="009324AE">
              <w:t>ся участвовали в респу</w:t>
            </w:r>
            <w:r w:rsidRPr="009324AE">
              <w:t>б</w:t>
            </w:r>
            <w:r w:rsidRPr="009324AE">
              <w:t>ликанском этапе Всеро</w:t>
            </w:r>
            <w:r w:rsidRPr="009324AE">
              <w:t>с</w:t>
            </w:r>
            <w:r w:rsidRPr="009324AE">
              <w:t>сийских спортивных с</w:t>
            </w:r>
            <w:r w:rsidRPr="009324AE">
              <w:t>о</w:t>
            </w:r>
            <w:r w:rsidRPr="009324AE">
              <w:t xml:space="preserve">ревнований школьников </w:t>
            </w:r>
            <w:r w:rsidRPr="009324AE">
              <w:lastRenderedPageBreak/>
              <w:t>«Президентские спо</w:t>
            </w:r>
            <w:r w:rsidRPr="009324AE">
              <w:t>р</w:t>
            </w:r>
            <w:r w:rsidRPr="009324AE">
              <w:t>тивные игры» (в мун</w:t>
            </w:r>
            <w:r w:rsidRPr="009324AE">
              <w:t>и</w:t>
            </w:r>
            <w:r w:rsidRPr="009324AE">
              <w:t xml:space="preserve">ципальном этапе - 2920). </w:t>
            </w:r>
          </w:p>
          <w:p w:rsidR="007F2D54" w:rsidRPr="009324AE" w:rsidRDefault="007F2D54" w:rsidP="002E53C1">
            <w:pPr>
              <w:jc w:val="both"/>
            </w:pPr>
            <w:r w:rsidRPr="009324AE">
              <w:t>С целью поддержки и развития молодежного движения в республике в прошедшем проведены:</w:t>
            </w:r>
          </w:p>
          <w:p w:rsidR="007F2D54" w:rsidRPr="009324AE" w:rsidRDefault="007F2D54" w:rsidP="002E53C1">
            <w:pPr>
              <w:jc w:val="both"/>
            </w:pPr>
            <w:r w:rsidRPr="009324AE">
              <w:t>- 4 этап Открытого Че</w:t>
            </w:r>
            <w:r w:rsidRPr="009324AE">
              <w:t>м</w:t>
            </w:r>
            <w:r w:rsidRPr="009324AE">
              <w:t>пионата Республики Адыгея по игре «Инте</w:t>
            </w:r>
            <w:r w:rsidRPr="009324AE">
              <w:t>л</w:t>
            </w:r>
            <w:r w:rsidRPr="009324AE">
              <w:t>лектуальное Шоу «В</w:t>
            </w:r>
            <w:r w:rsidRPr="009324AE">
              <w:t>о</w:t>
            </w:r>
            <w:r w:rsidRPr="009324AE">
              <w:t xml:space="preserve">рошиловский стрелок». 28-29 июня 2015 года команда – победитель региональных этапов «Бригада» представляла Республику Адыгея в IV Чемпионате России по игре «Интеллектуальное шоу «Ворошиловский стрелок» в </w:t>
            </w:r>
            <w:proofErr w:type="gramStart"/>
            <w:r w:rsidRPr="009324AE">
              <w:t>г</w:t>
            </w:r>
            <w:proofErr w:type="gramEnd"/>
            <w:r w:rsidRPr="009324AE">
              <w:t>. Москве;</w:t>
            </w:r>
          </w:p>
          <w:p w:rsidR="007F2D54" w:rsidRPr="009324AE" w:rsidRDefault="007F2D54" w:rsidP="002E53C1">
            <w:pPr>
              <w:jc w:val="both"/>
            </w:pPr>
            <w:r w:rsidRPr="009324AE">
              <w:t>- республиканский мол</w:t>
            </w:r>
            <w:r w:rsidRPr="009324AE">
              <w:t>о</w:t>
            </w:r>
            <w:r w:rsidRPr="009324AE">
              <w:t>дёжный образовател</w:t>
            </w:r>
            <w:r w:rsidRPr="009324AE">
              <w:t>ь</w:t>
            </w:r>
            <w:r w:rsidRPr="009324AE">
              <w:t>ный форум «Молодёжь Адыгеи» (более 800 а</w:t>
            </w:r>
            <w:r w:rsidRPr="009324AE">
              <w:t>к</w:t>
            </w:r>
            <w:r w:rsidRPr="009324AE">
              <w:t>тивных молодых людей). На финальной презент</w:t>
            </w:r>
            <w:r w:rsidRPr="009324AE">
              <w:t>а</w:t>
            </w:r>
            <w:r w:rsidRPr="009324AE">
              <w:t>ции были представлены 8 лучших проектов ф</w:t>
            </w:r>
            <w:r w:rsidRPr="009324AE">
              <w:t>о</w:t>
            </w:r>
            <w:r w:rsidRPr="009324AE">
              <w:t>рума, все они были р</w:t>
            </w:r>
            <w:r w:rsidRPr="009324AE">
              <w:t>е</w:t>
            </w:r>
            <w:r w:rsidRPr="009324AE">
              <w:t>комендованы к участию во Всероссийском ко</w:t>
            </w:r>
            <w:r w:rsidRPr="009324AE">
              <w:t>н</w:t>
            </w:r>
            <w:r w:rsidRPr="009324AE">
              <w:t>курсе молодёжных пр</w:t>
            </w:r>
            <w:r w:rsidRPr="009324AE">
              <w:t>о</w:t>
            </w:r>
            <w:r w:rsidRPr="009324AE">
              <w:t>ектов;</w:t>
            </w:r>
          </w:p>
          <w:p w:rsidR="007F2D54" w:rsidRPr="009324AE" w:rsidRDefault="007F2D54" w:rsidP="002E53C1">
            <w:pPr>
              <w:jc w:val="both"/>
            </w:pPr>
            <w:r w:rsidRPr="009324AE">
              <w:t>- республиканский ст</w:t>
            </w:r>
            <w:r w:rsidRPr="009324AE">
              <w:t>у</w:t>
            </w:r>
            <w:r w:rsidRPr="009324AE">
              <w:t>денческий бал.</w:t>
            </w:r>
          </w:p>
          <w:p w:rsidR="007F2D54" w:rsidRPr="009324AE" w:rsidRDefault="007F2D54" w:rsidP="002E53C1">
            <w:pPr>
              <w:jc w:val="both"/>
            </w:pPr>
            <w:r w:rsidRPr="009324AE">
              <w:t>В 2014-2015 годах дел</w:t>
            </w:r>
            <w:r w:rsidRPr="009324AE">
              <w:t>е</w:t>
            </w:r>
            <w:r w:rsidRPr="009324AE">
              <w:t>гации Республики Ад</w:t>
            </w:r>
            <w:r w:rsidRPr="009324AE">
              <w:t>ы</w:t>
            </w:r>
            <w:r w:rsidRPr="009324AE">
              <w:t>гея принимали участие во Всероссийском мол</w:t>
            </w:r>
            <w:r w:rsidRPr="009324AE">
              <w:t>о</w:t>
            </w:r>
            <w:r w:rsidRPr="009324AE">
              <w:t>дёжном форуме «Сел</w:t>
            </w:r>
            <w:r w:rsidRPr="009324AE">
              <w:t>и</w:t>
            </w:r>
            <w:r w:rsidRPr="009324AE">
              <w:t>гер-2014», Междунаро</w:t>
            </w:r>
            <w:r w:rsidRPr="009324AE">
              <w:t>д</w:t>
            </w:r>
            <w:r w:rsidRPr="009324AE">
              <w:t>ном молодёжном Слете «Таврида - 2014», II ф</w:t>
            </w:r>
            <w:r w:rsidRPr="009324AE">
              <w:t>о</w:t>
            </w:r>
            <w:r w:rsidRPr="009324AE">
              <w:t>руме молодёжи Юга Ро</w:t>
            </w:r>
            <w:r w:rsidRPr="009324AE">
              <w:t>с</w:t>
            </w:r>
            <w:r w:rsidRPr="009324AE">
              <w:lastRenderedPageBreak/>
              <w:t>сии, Всероссийском м</w:t>
            </w:r>
            <w:r w:rsidRPr="009324AE">
              <w:t>о</w:t>
            </w:r>
            <w:r w:rsidRPr="009324AE">
              <w:t>лодежном форуме «Та</w:t>
            </w:r>
            <w:r w:rsidRPr="009324AE">
              <w:t>в</w:t>
            </w:r>
            <w:r w:rsidRPr="009324AE">
              <w:t>рида -2015» на Бакал</w:t>
            </w:r>
            <w:r w:rsidRPr="009324AE">
              <w:t>ь</w:t>
            </w:r>
            <w:r w:rsidRPr="009324AE">
              <w:t>ской косе, Северо-Кавказском молодежном форум «МАШУК-2015».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54" w:rsidRPr="009324AE" w:rsidRDefault="007F2D54" w:rsidP="009D2926">
            <w:pPr>
              <w:ind w:left="2" w:right="-25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lastRenderedPageBreak/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54" w:rsidRPr="009324AE" w:rsidRDefault="007F2D54" w:rsidP="009D2926">
            <w:pPr>
              <w:ind w:left="2" w:right="-25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54" w:rsidRPr="009324AE" w:rsidRDefault="007F2D54" w:rsidP="006710D2">
            <w:pPr>
              <w:ind w:left="-57" w:right="3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 xml:space="preserve">январь-декабрь </w:t>
            </w:r>
          </w:p>
          <w:p w:rsidR="007F2D54" w:rsidRPr="009324AE" w:rsidRDefault="007F2D54" w:rsidP="006710D2">
            <w:pPr>
              <w:ind w:left="-57" w:right="3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2015 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54" w:rsidRPr="009324AE" w:rsidRDefault="007F2D54" w:rsidP="004B75EB">
            <w:pPr>
              <w:ind w:left="-77" w:right="-45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47,1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54" w:rsidRPr="009324AE" w:rsidRDefault="007F2D54" w:rsidP="004B75EB">
            <w:pPr>
              <w:ind w:left="-29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45,4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54" w:rsidRPr="009324AE" w:rsidRDefault="007F2D54" w:rsidP="004B75EB">
            <w:pPr>
              <w:ind w:left="-79"/>
              <w:jc w:val="center"/>
              <w:rPr>
                <w:lang w:eastAsia="en-US"/>
              </w:rPr>
            </w:pPr>
            <w:r w:rsidRPr="009324AE">
              <w:rPr>
                <w:lang w:eastAsia="en-US"/>
              </w:rPr>
              <w:t>1,7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54" w:rsidRPr="009324AE" w:rsidRDefault="007F2D54" w:rsidP="00D7559E">
            <w:pPr>
              <w:jc w:val="both"/>
              <w:rPr>
                <w:lang w:eastAsia="en-US"/>
              </w:rPr>
            </w:pPr>
            <w:r w:rsidRPr="009324AE">
              <w:rPr>
                <w:lang w:eastAsia="en-US"/>
              </w:rPr>
              <w:t>Средства, пред</w:t>
            </w:r>
            <w:r w:rsidRPr="009324AE">
              <w:rPr>
                <w:lang w:eastAsia="en-US"/>
              </w:rPr>
              <w:t>у</w:t>
            </w:r>
            <w:r w:rsidRPr="009324AE">
              <w:rPr>
                <w:lang w:eastAsia="en-US"/>
              </w:rPr>
              <w:t>смотренные в ре</w:t>
            </w:r>
            <w:r w:rsidRPr="009324AE">
              <w:rPr>
                <w:lang w:eastAsia="en-US"/>
              </w:rPr>
              <w:t>с</w:t>
            </w:r>
            <w:r w:rsidRPr="009324AE">
              <w:rPr>
                <w:lang w:eastAsia="en-US"/>
              </w:rPr>
              <w:t>публиканском бюджете Респу</w:t>
            </w:r>
            <w:r w:rsidRPr="009324AE">
              <w:rPr>
                <w:lang w:eastAsia="en-US"/>
              </w:rPr>
              <w:t>б</w:t>
            </w:r>
            <w:r w:rsidRPr="009324AE">
              <w:rPr>
                <w:lang w:eastAsia="en-US"/>
              </w:rPr>
              <w:t>лики Адыгея для обеспечения де</w:t>
            </w:r>
            <w:r w:rsidRPr="009324AE">
              <w:rPr>
                <w:lang w:eastAsia="en-US"/>
              </w:rPr>
              <w:t>я</w:t>
            </w:r>
            <w:r w:rsidRPr="009324AE">
              <w:rPr>
                <w:lang w:eastAsia="en-US"/>
              </w:rPr>
              <w:t>тельности 3 орг</w:t>
            </w:r>
            <w:r w:rsidRPr="009324AE">
              <w:rPr>
                <w:lang w:eastAsia="en-US"/>
              </w:rPr>
              <w:t>а</w:t>
            </w:r>
            <w:r w:rsidRPr="009324AE">
              <w:rPr>
                <w:lang w:eastAsia="en-US"/>
              </w:rPr>
              <w:t>низаций дополн</w:t>
            </w:r>
            <w:r w:rsidRPr="009324AE">
              <w:rPr>
                <w:lang w:eastAsia="en-US"/>
              </w:rPr>
              <w:t>и</w:t>
            </w:r>
            <w:r w:rsidRPr="009324AE">
              <w:rPr>
                <w:lang w:eastAsia="en-US"/>
              </w:rPr>
              <w:t>тельного образ</w:t>
            </w:r>
            <w:r w:rsidRPr="009324AE">
              <w:rPr>
                <w:lang w:eastAsia="en-US"/>
              </w:rPr>
              <w:t>о</w:t>
            </w:r>
            <w:r w:rsidRPr="009324AE">
              <w:rPr>
                <w:lang w:eastAsia="en-US"/>
              </w:rPr>
              <w:t>вания детей, по</w:t>
            </w:r>
            <w:r w:rsidRPr="009324AE">
              <w:rPr>
                <w:lang w:eastAsia="en-US"/>
              </w:rPr>
              <w:t>д</w:t>
            </w:r>
            <w:r w:rsidRPr="009324AE">
              <w:rPr>
                <w:lang w:eastAsia="en-US"/>
              </w:rPr>
              <w:t>ведомственных Министерству образования и науки Республики Адыгея.</w:t>
            </w:r>
          </w:p>
          <w:p w:rsidR="007F2D54" w:rsidRPr="009324AE" w:rsidRDefault="007F2D54" w:rsidP="00D7559E">
            <w:pPr>
              <w:jc w:val="both"/>
              <w:rPr>
                <w:lang w:eastAsia="en-US"/>
              </w:rPr>
            </w:pPr>
          </w:p>
          <w:p w:rsidR="007F2D54" w:rsidRPr="009324AE" w:rsidRDefault="007F2D54" w:rsidP="00D7559E">
            <w:pPr>
              <w:jc w:val="both"/>
              <w:rPr>
                <w:lang w:eastAsia="en-US"/>
              </w:rPr>
            </w:pPr>
            <w:r w:rsidRPr="009324AE">
              <w:rPr>
                <w:lang w:eastAsia="en-US"/>
              </w:rPr>
              <w:t>Указанное мер</w:t>
            </w:r>
            <w:r w:rsidRPr="009324AE">
              <w:rPr>
                <w:lang w:eastAsia="en-US"/>
              </w:rPr>
              <w:t>о</w:t>
            </w:r>
            <w:r w:rsidRPr="009324AE">
              <w:rPr>
                <w:lang w:eastAsia="en-US"/>
              </w:rPr>
              <w:t>приятие реализ</w:t>
            </w:r>
            <w:r w:rsidRPr="009324AE">
              <w:rPr>
                <w:lang w:eastAsia="en-US"/>
              </w:rPr>
              <w:t>у</w:t>
            </w:r>
            <w:r w:rsidRPr="009324AE">
              <w:rPr>
                <w:lang w:eastAsia="en-US"/>
              </w:rPr>
              <w:t>ется также в ра</w:t>
            </w:r>
            <w:r w:rsidRPr="009324AE">
              <w:rPr>
                <w:lang w:eastAsia="en-US"/>
              </w:rPr>
              <w:t>м</w:t>
            </w:r>
            <w:r w:rsidRPr="009324AE">
              <w:rPr>
                <w:lang w:eastAsia="en-US"/>
              </w:rPr>
              <w:t>ках Указа През</w:t>
            </w:r>
            <w:r w:rsidRPr="009324AE">
              <w:rPr>
                <w:lang w:eastAsia="en-US"/>
              </w:rPr>
              <w:t>и</w:t>
            </w:r>
            <w:r w:rsidRPr="009324AE">
              <w:rPr>
                <w:lang w:eastAsia="en-US"/>
              </w:rPr>
              <w:t>дента Российской Федерации от 7 мая 2012 года № 599 (пункт 25)</w:t>
            </w:r>
          </w:p>
        </w:tc>
      </w:tr>
    </w:tbl>
    <w:p w:rsidR="008250FB" w:rsidRPr="00A00F33" w:rsidRDefault="008250FB" w:rsidP="00A00F33">
      <w:pPr>
        <w:rPr>
          <w:sz w:val="24"/>
          <w:szCs w:val="24"/>
        </w:rPr>
      </w:pPr>
    </w:p>
    <w:p w:rsidR="00FD156D" w:rsidRDefault="00FD156D" w:rsidP="00FD156D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A9748B" w:rsidRPr="007D40EC" w:rsidRDefault="00A9748B" w:rsidP="00FD156D">
      <w:pPr>
        <w:jc w:val="both"/>
        <w:rPr>
          <w:sz w:val="24"/>
          <w:szCs w:val="24"/>
        </w:rPr>
      </w:pPr>
      <w:r w:rsidRPr="007D40EC">
        <w:rPr>
          <w:sz w:val="24"/>
          <w:szCs w:val="24"/>
        </w:rPr>
        <w:t xml:space="preserve">В связи с заключением: </w:t>
      </w:r>
    </w:p>
    <w:p w:rsidR="00A9748B" w:rsidRDefault="00A9748B" w:rsidP="00FD156D">
      <w:pPr>
        <w:pStyle w:val="ad"/>
        <w:jc w:val="both"/>
        <w:rPr>
          <w:szCs w:val="24"/>
        </w:rPr>
      </w:pPr>
      <w:proofErr w:type="gramStart"/>
      <w:r>
        <w:rPr>
          <w:szCs w:val="24"/>
        </w:rPr>
        <w:t>- дополнительного соглашения</w:t>
      </w:r>
      <w:r w:rsidRPr="005D67D9">
        <w:rPr>
          <w:szCs w:val="24"/>
        </w:rPr>
        <w:t xml:space="preserve"> № СОГ-7/02 от 25 марта 2015 года к Соглашению от 20 мая 2014 года № СОГ-44/02 между Министерством образования и науки Ро</w:t>
      </w:r>
      <w:r w:rsidRPr="005D67D9">
        <w:rPr>
          <w:szCs w:val="24"/>
        </w:rPr>
        <w:t>с</w:t>
      </w:r>
      <w:r w:rsidRPr="005D67D9">
        <w:rPr>
          <w:szCs w:val="24"/>
        </w:rPr>
        <w:t>сийской Федерации и Кабинетом Министров Республики Адыгея об обеспечении в 2014-2015 годах достижения целевых показателей оптимизации сети государс</w:t>
      </w:r>
      <w:r w:rsidRPr="005D67D9">
        <w:rPr>
          <w:szCs w:val="24"/>
        </w:rPr>
        <w:t>т</w:t>
      </w:r>
      <w:r w:rsidRPr="005D67D9">
        <w:rPr>
          <w:szCs w:val="24"/>
        </w:rPr>
        <w:t>венных (муниципальных) образовательных организаций, определенных региональным планом мероприятий («дорожной картой») «Изменения в отраслях социальной сферы, направленные на повышение эффективности образования</w:t>
      </w:r>
      <w:proofErr w:type="gramEnd"/>
      <w:r w:rsidRPr="005D67D9">
        <w:rPr>
          <w:szCs w:val="24"/>
        </w:rPr>
        <w:t xml:space="preserve"> и науки»</w:t>
      </w:r>
      <w:r>
        <w:rPr>
          <w:szCs w:val="24"/>
        </w:rPr>
        <w:t>;</w:t>
      </w:r>
    </w:p>
    <w:p w:rsidR="00A9748B" w:rsidRPr="005D67D9" w:rsidRDefault="00A9748B" w:rsidP="00FD156D">
      <w:pPr>
        <w:pStyle w:val="ad"/>
        <w:jc w:val="both"/>
        <w:rPr>
          <w:szCs w:val="24"/>
        </w:rPr>
      </w:pPr>
      <w:proofErr w:type="gramStart"/>
      <w:r>
        <w:rPr>
          <w:szCs w:val="24"/>
        </w:rPr>
        <w:t>- дополнительного соглашения</w:t>
      </w:r>
      <w:r w:rsidRPr="005D67D9">
        <w:rPr>
          <w:szCs w:val="24"/>
        </w:rPr>
        <w:t xml:space="preserve"> № </w:t>
      </w:r>
      <w:r>
        <w:rPr>
          <w:szCs w:val="24"/>
        </w:rPr>
        <w:t>АП-СОГ-11</w:t>
      </w:r>
      <w:r w:rsidRPr="005D67D9">
        <w:rPr>
          <w:szCs w:val="24"/>
        </w:rPr>
        <w:t xml:space="preserve">/02 от </w:t>
      </w:r>
      <w:r>
        <w:rPr>
          <w:szCs w:val="24"/>
        </w:rPr>
        <w:t>3 апреля</w:t>
      </w:r>
      <w:r w:rsidRPr="005D67D9">
        <w:rPr>
          <w:szCs w:val="24"/>
        </w:rPr>
        <w:t xml:space="preserve"> 2015 года к Соглашению от 20 мая 2014 года № СОГ-44/02 между Министерством образования и науки Российской Федерации и Кабинетом Министров Республики Адыгея об обеспечении в 2014-2015 годах достижения целевых показателей оптимизации сети госуда</w:t>
      </w:r>
      <w:r w:rsidRPr="005D67D9">
        <w:rPr>
          <w:szCs w:val="24"/>
        </w:rPr>
        <w:t>р</w:t>
      </w:r>
      <w:r w:rsidRPr="005D67D9">
        <w:rPr>
          <w:szCs w:val="24"/>
        </w:rPr>
        <w:t>ственных (муниципальных) образовательных организаций, определенных региональным планом мероприятий («дорожной картой») «Изменения в отраслях социал</w:t>
      </w:r>
      <w:r w:rsidRPr="005D67D9">
        <w:rPr>
          <w:szCs w:val="24"/>
        </w:rPr>
        <w:t>ь</w:t>
      </w:r>
      <w:r w:rsidRPr="005D67D9">
        <w:rPr>
          <w:szCs w:val="24"/>
        </w:rPr>
        <w:t>ной сферы, направленные на повышение эффективности образования</w:t>
      </w:r>
      <w:proofErr w:type="gramEnd"/>
      <w:r w:rsidRPr="005D67D9">
        <w:rPr>
          <w:szCs w:val="24"/>
        </w:rPr>
        <w:t xml:space="preserve"> и науки»</w:t>
      </w:r>
      <w:r>
        <w:rPr>
          <w:szCs w:val="24"/>
        </w:rPr>
        <w:t>;</w:t>
      </w:r>
    </w:p>
    <w:p w:rsidR="00A9748B" w:rsidRDefault="00A9748B" w:rsidP="00FD156D">
      <w:pPr>
        <w:pStyle w:val="ad"/>
        <w:jc w:val="both"/>
        <w:rPr>
          <w:szCs w:val="24"/>
        </w:rPr>
      </w:pPr>
      <w:proofErr w:type="gramStart"/>
      <w:r>
        <w:rPr>
          <w:szCs w:val="24"/>
        </w:rPr>
        <w:t>- дополнительного</w:t>
      </w:r>
      <w:r w:rsidRPr="005D67D9">
        <w:rPr>
          <w:szCs w:val="24"/>
        </w:rPr>
        <w:t xml:space="preserve"> согл</w:t>
      </w:r>
      <w:r>
        <w:rPr>
          <w:szCs w:val="24"/>
        </w:rPr>
        <w:t>ашения</w:t>
      </w:r>
      <w:r w:rsidRPr="005D67D9">
        <w:rPr>
          <w:szCs w:val="24"/>
        </w:rPr>
        <w:t xml:space="preserve"> № </w:t>
      </w:r>
      <w:r>
        <w:rPr>
          <w:szCs w:val="24"/>
        </w:rPr>
        <w:t>АП-СОГ-109</w:t>
      </w:r>
      <w:r w:rsidRPr="005D67D9">
        <w:rPr>
          <w:szCs w:val="24"/>
        </w:rPr>
        <w:t xml:space="preserve">/02 от </w:t>
      </w:r>
      <w:r>
        <w:rPr>
          <w:szCs w:val="24"/>
        </w:rPr>
        <w:t>14 октября</w:t>
      </w:r>
      <w:r w:rsidRPr="005D67D9">
        <w:rPr>
          <w:szCs w:val="24"/>
        </w:rPr>
        <w:t xml:space="preserve"> 2015 года к Соглашению от 20 мая 2014 года № СОГ-44/02 между Министерством образования и науки Российской Федерации и Кабинетом Министров Республики Адыгея об обеспечении в 2014-2015 годах достижения целевых показателей оптимизации сети г</w:t>
      </w:r>
      <w:r w:rsidRPr="005D67D9">
        <w:rPr>
          <w:szCs w:val="24"/>
        </w:rPr>
        <w:t>о</w:t>
      </w:r>
      <w:r w:rsidRPr="005D67D9">
        <w:rPr>
          <w:szCs w:val="24"/>
        </w:rPr>
        <w:t>сударственных (муниципальных) образовательных организаций, определенных региональным планом мероприятий («дорожной картой») «Изменения в отраслях с</w:t>
      </w:r>
      <w:r w:rsidRPr="005D67D9">
        <w:rPr>
          <w:szCs w:val="24"/>
        </w:rPr>
        <w:t>о</w:t>
      </w:r>
      <w:r w:rsidRPr="005D67D9">
        <w:rPr>
          <w:szCs w:val="24"/>
        </w:rPr>
        <w:t>циальной сферы, направленные на повышение эффективности образования</w:t>
      </w:r>
      <w:proofErr w:type="gramEnd"/>
      <w:r w:rsidRPr="005D67D9">
        <w:rPr>
          <w:szCs w:val="24"/>
        </w:rPr>
        <w:t xml:space="preserve"> и науки»</w:t>
      </w:r>
    </w:p>
    <w:p w:rsidR="00A9748B" w:rsidRPr="007D40EC" w:rsidRDefault="00A9748B" w:rsidP="00FD156D">
      <w:pPr>
        <w:jc w:val="both"/>
        <w:rPr>
          <w:sz w:val="24"/>
          <w:szCs w:val="24"/>
        </w:rPr>
      </w:pPr>
      <w:r w:rsidRPr="007D40EC">
        <w:rPr>
          <w:sz w:val="24"/>
          <w:szCs w:val="24"/>
        </w:rPr>
        <w:t>были внесены изменения в План мероприятий («дорожную карту») Республики Адыгея «Изменения в отраслях социальной сферы, напра</w:t>
      </w:r>
      <w:r w:rsidRPr="007D40EC">
        <w:rPr>
          <w:sz w:val="24"/>
          <w:szCs w:val="24"/>
        </w:rPr>
        <w:t>в</w:t>
      </w:r>
      <w:r w:rsidRPr="007D40EC">
        <w:rPr>
          <w:sz w:val="24"/>
          <w:szCs w:val="24"/>
        </w:rPr>
        <w:t>ленные на повышение эффективности образования и науки», утвержденную Распоряжением Главы Республики Адыгея от 28 февраля 2013 г. № 30-рг</w:t>
      </w:r>
      <w:r>
        <w:rPr>
          <w:sz w:val="24"/>
          <w:szCs w:val="24"/>
        </w:rPr>
        <w:t>, и уточнены плановые объемы финансирования мероприятий</w:t>
      </w:r>
    </w:p>
    <w:p w:rsidR="007E3419" w:rsidRPr="00A00F33" w:rsidRDefault="007E3419" w:rsidP="00A9748B">
      <w:pPr>
        <w:ind w:firstLine="709"/>
        <w:jc w:val="both"/>
        <w:rPr>
          <w:sz w:val="24"/>
          <w:szCs w:val="24"/>
        </w:rPr>
      </w:pPr>
    </w:p>
    <w:sectPr w:rsidR="007E3419" w:rsidRPr="00A00F33" w:rsidSect="007E341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E2489"/>
    <w:multiLevelType w:val="hybridMultilevel"/>
    <w:tmpl w:val="13063C32"/>
    <w:lvl w:ilvl="0" w:tplc="8B9AF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00F33"/>
    <w:rsid w:val="00031DEC"/>
    <w:rsid w:val="000330F5"/>
    <w:rsid w:val="000365BC"/>
    <w:rsid w:val="0004309F"/>
    <w:rsid w:val="00053C7A"/>
    <w:rsid w:val="00057526"/>
    <w:rsid w:val="000714CC"/>
    <w:rsid w:val="00085284"/>
    <w:rsid w:val="00090DBE"/>
    <w:rsid w:val="000A0470"/>
    <w:rsid w:val="000A4142"/>
    <w:rsid w:val="000B2B59"/>
    <w:rsid w:val="000B3E65"/>
    <w:rsid w:val="000C46AC"/>
    <w:rsid w:val="000D1D05"/>
    <w:rsid w:val="000F5602"/>
    <w:rsid w:val="001045E5"/>
    <w:rsid w:val="00115C10"/>
    <w:rsid w:val="00126D24"/>
    <w:rsid w:val="00132127"/>
    <w:rsid w:val="00151A0A"/>
    <w:rsid w:val="001555A0"/>
    <w:rsid w:val="00156146"/>
    <w:rsid w:val="00156B08"/>
    <w:rsid w:val="001570CD"/>
    <w:rsid w:val="00161ADE"/>
    <w:rsid w:val="00174424"/>
    <w:rsid w:val="001753C8"/>
    <w:rsid w:val="001777AA"/>
    <w:rsid w:val="00183AF0"/>
    <w:rsid w:val="00187431"/>
    <w:rsid w:val="0019439B"/>
    <w:rsid w:val="001A20CA"/>
    <w:rsid w:val="001A24E3"/>
    <w:rsid w:val="001B2A84"/>
    <w:rsid w:val="001B7421"/>
    <w:rsid w:val="001C315C"/>
    <w:rsid w:val="001C3FDB"/>
    <w:rsid w:val="001C58B6"/>
    <w:rsid w:val="001D4B93"/>
    <w:rsid w:val="001D5E4B"/>
    <w:rsid w:val="001D7533"/>
    <w:rsid w:val="001E1684"/>
    <w:rsid w:val="001E5A2C"/>
    <w:rsid w:val="001F4E5E"/>
    <w:rsid w:val="00206096"/>
    <w:rsid w:val="00210FA1"/>
    <w:rsid w:val="00216612"/>
    <w:rsid w:val="00226DC5"/>
    <w:rsid w:val="00227866"/>
    <w:rsid w:val="00227CCD"/>
    <w:rsid w:val="002446C0"/>
    <w:rsid w:val="0024547F"/>
    <w:rsid w:val="00256C16"/>
    <w:rsid w:val="00264B9C"/>
    <w:rsid w:val="002654BA"/>
    <w:rsid w:val="00266898"/>
    <w:rsid w:val="00287741"/>
    <w:rsid w:val="0029243C"/>
    <w:rsid w:val="002A0721"/>
    <w:rsid w:val="002A687B"/>
    <w:rsid w:val="002D1C0F"/>
    <w:rsid w:val="002E4672"/>
    <w:rsid w:val="002E53C1"/>
    <w:rsid w:val="002F65D3"/>
    <w:rsid w:val="0030047E"/>
    <w:rsid w:val="00336A30"/>
    <w:rsid w:val="00337086"/>
    <w:rsid w:val="003436E3"/>
    <w:rsid w:val="00343AB7"/>
    <w:rsid w:val="00346FC8"/>
    <w:rsid w:val="003526F2"/>
    <w:rsid w:val="00352DA0"/>
    <w:rsid w:val="00367C60"/>
    <w:rsid w:val="00373121"/>
    <w:rsid w:val="00393632"/>
    <w:rsid w:val="003A00E9"/>
    <w:rsid w:val="003A0D1E"/>
    <w:rsid w:val="003A1378"/>
    <w:rsid w:val="003A2E34"/>
    <w:rsid w:val="003B49FF"/>
    <w:rsid w:val="003B7AAA"/>
    <w:rsid w:val="003C0D17"/>
    <w:rsid w:val="003C354B"/>
    <w:rsid w:val="003C67B2"/>
    <w:rsid w:val="003E5261"/>
    <w:rsid w:val="003E7B7F"/>
    <w:rsid w:val="003F149A"/>
    <w:rsid w:val="003F21BC"/>
    <w:rsid w:val="0040317C"/>
    <w:rsid w:val="00403DD9"/>
    <w:rsid w:val="004078BA"/>
    <w:rsid w:val="00410131"/>
    <w:rsid w:val="0041022E"/>
    <w:rsid w:val="004366AB"/>
    <w:rsid w:val="004445C9"/>
    <w:rsid w:val="004478C9"/>
    <w:rsid w:val="00447992"/>
    <w:rsid w:val="004504BF"/>
    <w:rsid w:val="0046410D"/>
    <w:rsid w:val="00465F68"/>
    <w:rsid w:val="00467DD1"/>
    <w:rsid w:val="004711E1"/>
    <w:rsid w:val="00471EBD"/>
    <w:rsid w:val="004757F4"/>
    <w:rsid w:val="00482486"/>
    <w:rsid w:val="004840DA"/>
    <w:rsid w:val="00496EE8"/>
    <w:rsid w:val="004A3F1F"/>
    <w:rsid w:val="004A7EF7"/>
    <w:rsid w:val="004B5095"/>
    <w:rsid w:val="004B5DCA"/>
    <w:rsid w:val="004B7703"/>
    <w:rsid w:val="004C0FD2"/>
    <w:rsid w:val="004C1F19"/>
    <w:rsid w:val="004C2D3F"/>
    <w:rsid w:val="004D3B1E"/>
    <w:rsid w:val="004E05D1"/>
    <w:rsid w:val="004E0AE7"/>
    <w:rsid w:val="004F578D"/>
    <w:rsid w:val="005013F2"/>
    <w:rsid w:val="00505F71"/>
    <w:rsid w:val="00506A77"/>
    <w:rsid w:val="00512798"/>
    <w:rsid w:val="00520956"/>
    <w:rsid w:val="005219FE"/>
    <w:rsid w:val="00533143"/>
    <w:rsid w:val="005412E4"/>
    <w:rsid w:val="00555029"/>
    <w:rsid w:val="005609BD"/>
    <w:rsid w:val="005752CB"/>
    <w:rsid w:val="00580C08"/>
    <w:rsid w:val="00587EE1"/>
    <w:rsid w:val="005964BB"/>
    <w:rsid w:val="005A28D9"/>
    <w:rsid w:val="005A5C7B"/>
    <w:rsid w:val="005B15BF"/>
    <w:rsid w:val="005B6ED6"/>
    <w:rsid w:val="005B73A3"/>
    <w:rsid w:val="005C1331"/>
    <w:rsid w:val="005C2AD7"/>
    <w:rsid w:val="005C5C9D"/>
    <w:rsid w:val="005D69CB"/>
    <w:rsid w:val="005E0732"/>
    <w:rsid w:val="005E3DDD"/>
    <w:rsid w:val="005E73F0"/>
    <w:rsid w:val="005F5A76"/>
    <w:rsid w:val="005F6C36"/>
    <w:rsid w:val="00622D74"/>
    <w:rsid w:val="00623438"/>
    <w:rsid w:val="00651450"/>
    <w:rsid w:val="006564DA"/>
    <w:rsid w:val="00656794"/>
    <w:rsid w:val="006710D2"/>
    <w:rsid w:val="0067201F"/>
    <w:rsid w:val="00681593"/>
    <w:rsid w:val="00681A83"/>
    <w:rsid w:val="00683253"/>
    <w:rsid w:val="006833FD"/>
    <w:rsid w:val="0069086C"/>
    <w:rsid w:val="00697594"/>
    <w:rsid w:val="006A2F62"/>
    <w:rsid w:val="006B4397"/>
    <w:rsid w:val="006B4652"/>
    <w:rsid w:val="006C1703"/>
    <w:rsid w:val="006E25C7"/>
    <w:rsid w:val="006E347F"/>
    <w:rsid w:val="006F6030"/>
    <w:rsid w:val="006F60A0"/>
    <w:rsid w:val="006F70B2"/>
    <w:rsid w:val="00706AAE"/>
    <w:rsid w:val="00710110"/>
    <w:rsid w:val="007145D4"/>
    <w:rsid w:val="00717CE7"/>
    <w:rsid w:val="00734F5D"/>
    <w:rsid w:val="007410A8"/>
    <w:rsid w:val="0074702E"/>
    <w:rsid w:val="00750614"/>
    <w:rsid w:val="00751C2C"/>
    <w:rsid w:val="007556ED"/>
    <w:rsid w:val="00757D5B"/>
    <w:rsid w:val="00772F83"/>
    <w:rsid w:val="00782A58"/>
    <w:rsid w:val="0079162A"/>
    <w:rsid w:val="007B3501"/>
    <w:rsid w:val="007D0E13"/>
    <w:rsid w:val="007E3419"/>
    <w:rsid w:val="007E4402"/>
    <w:rsid w:val="007F2D54"/>
    <w:rsid w:val="00805F8C"/>
    <w:rsid w:val="008243F0"/>
    <w:rsid w:val="008250FB"/>
    <w:rsid w:val="00831316"/>
    <w:rsid w:val="0083677D"/>
    <w:rsid w:val="00842265"/>
    <w:rsid w:val="00845D45"/>
    <w:rsid w:val="008468DA"/>
    <w:rsid w:val="00856301"/>
    <w:rsid w:val="00856F4A"/>
    <w:rsid w:val="0086260C"/>
    <w:rsid w:val="00862F51"/>
    <w:rsid w:val="008638FD"/>
    <w:rsid w:val="00871BEA"/>
    <w:rsid w:val="008755E8"/>
    <w:rsid w:val="00891A98"/>
    <w:rsid w:val="008A1194"/>
    <w:rsid w:val="008A3536"/>
    <w:rsid w:val="008B05AC"/>
    <w:rsid w:val="008B4474"/>
    <w:rsid w:val="008C1DF2"/>
    <w:rsid w:val="008C64DE"/>
    <w:rsid w:val="008E15B1"/>
    <w:rsid w:val="008E3EAC"/>
    <w:rsid w:val="008E6F3C"/>
    <w:rsid w:val="008F105D"/>
    <w:rsid w:val="008F5062"/>
    <w:rsid w:val="00900D27"/>
    <w:rsid w:val="00902386"/>
    <w:rsid w:val="00913F2F"/>
    <w:rsid w:val="00915800"/>
    <w:rsid w:val="00921A75"/>
    <w:rsid w:val="009318AA"/>
    <w:rsid w:val="009324AE"/>
    <w:rsid w:val="009325FD"/>
    <w:rsid w:val="0093371B"/>
    <w:rsid w:val="00935D10"/>
    <w:rsid w:val="00940D2D"/>
    <w:rsid w:val="009422D2"/>
    <w:rsid w:val="00951927"/>
    <w:rsid w:val="00953177"/>
    <w:rsid w:val="00961DEF"/>
    <w:rsid w:val="0096289B"/>
    <w:rsid w:val="0097357D"/>
    <w:rsid w:val="00975399"/>
    <w:rsid w:val="00975916"/>
    <w:rsid w:val="009812A4"/>
    <w:rsid w:val="0098699A"/>
    <w:rsid w:val="00993C26"/>
    <w:rsid w:val="009A1EA0"/>
    <w:rsid w:val="009B13E8"/>
    <w:rsid w:val="009B281D"/>
    <w:rsid w:val="009B677C"/>
    <w:rsid w:val="009C1A89"/>
    <w:rsid w:val="009C22A5"/>
    <w:rsid w:val="009D531D"/>
    <w:rsid w:val="009E2CC5"/>
    <w:rsid w:val="009E41F6"/>
    <w:rsid w:val="009F40C4"/>
    <w:rsid w:val="009F62E1"/>
    <w:rsid w:val="00A00F33"/>
    <w:rsid w:val="00A05070"/>
    <w:rsid w:val="00A11E59"/>
    <w:rsid w:val="00A14A12"/>
    <w:rsid w:val="00A31A86"/>
    <w:rsid w:val="00A36371"/>
    <w:rsid w:val="00A468D1"/>
    <w:rsid w:val="00A51F4F"/>
    <w:rsid w:val="00A70111"/>
    <w:rsid w:val="00A7204E"/>
    <w:rsid w:val="00A722C7"/>
    <w:rsid w:val="00A8478D"/>
    <w:rsid w:val="00A949F0"/>
    <w:rsid w:val="00A9748B"/>
    <w:rsid w:val="00AA7609"/>
    <w:rsid w:val="00AB6053"/>
    <w:rsid w:val="00AB69A4"/>
    <w:rsid w:val="00AC148A"/>
    <w:rsid w:val="00AC3C3C"/>
    <w:rsid w:val="00AC3DA0"/>
    <w:rsid w:val="00AC6D76"/>
    <w:rsid w:val="00AD48DD"/>
    <w:rsid w:val="00AE20A9"/>
    <w:rsid w:val="00AE77EE"/>
    <w:rsid w:val="00AF44FD"/>
    <w:rsid w:val="00AF67F1"/>
    <w:rsid w:val="00AF6C7B"/>
    <w:rsid w:val="00B022A5"/>
    <w:rsid w:val="00B0261F"/>
    <w:rsid w:val="00B100F2"/>
    <w:rsid w:val="00B10A7E"/>
    <w:rsid w:val="00B11233"/>
    <w:rsid w:val="00B273ED"/>
    <w:rsid w:val="00B276B6"/>
    <w:rsid w:val="00B31096"/>
    <w:rsid w:val="00B3201D"/>
    <w:rsid w:val="00B327EA"/>
    <w:rsid w:val="00B445D5"/>
    <w:rsid w:val="00B524AD"/>
    <w:rsid w:val="00B54E84"/>
    <w:rsid w:val="00B5733D"/>
    <w:rsid w:val="00B57829"/>
    <w:rsid w:val="00B81D1E"/>
    <w:rsid w:val="00B85126"/>
    <w:rsid w:val="00B952F8"/>
    <w:rsid w:val="00B95F32"/>
    <w:rsid w:val="00B97869"/>
    <w:rsid w:val="00BA1A88"/>
    <w:rsid w:val="00BA53E3"/>
    <w:rsid w:val="00BA6E2D"/>
    <w:rsid w:val="00BC01F3"/>
    <w:rsid w:val="00BC342C"/>
    <w:rsid w:val="00BE1B93"/>
    <w:rsid w:val="00BE3AB5"/>
    <w:rsid w:val="00BF407D"/>
    <w:rsid w:val="00BF58C2"/>
    <w:rsid w:val="00BF5D21"/>
    <w:rsid w:val="00C12EEF"/>
    <w:rsid w:val="00C132C7"/>
    <w:rsid w:val="00C34474"/>
    <w:rsid w:val="00C34F6A"/>
    <w:rsid w:val="00C47A53"/>
    <w:rsid w:val="00C630FE"/>
    <w:rsid w:val="00C700F9"/>
    <w:rsid w:val="00C73E8B"/>
    <w:rsid w:val="00C81A39"/>
    <w:rsid w:val="00C84D35"/>
    <w:rsid w:val="00C85234"/>
    <w:rsid w:val="00C9002F"/>
    <w:rsid w:val="00C92A54"/>
    <w:rsid w:val="00C93D45"/>
    <w:rsid w:val="00CA5D3A"/>
    <w:rsid w:val="00CB197B"/>
    <w:rsid w:val="00CB1BD6"/>
    <w:rsid w:val="00CB677F"/>
    <w:rsid w:val="00CB6954"/>
    <w:rsid w:val="00CB6C25"/>
    <w:rsid w:val="00CC0FA8"/>
    <w:rsid w:val="00CD62A3"/>
    <w:rsid w:val="00CE3DF5"/>
    <w:rsid w:val="00CE672A"/>
    <w:rsid w:val="00CE6C2D"/>
    <w:rsid w:val="00CF1122"/>
    <w:rsid w:val="00D03C8C"/>
    <w:rsid w:val="00D071A7"/>
    <w:rsid w:val="00D100D3"/>
    <w:rsid w:val="00D13ED0"/>
    <w:rsid w:val="00D13FB3"/>
    <w:rsid w:val="00D158A7"/>
    <w:rsid w:val="00D21E8F"/>
    <w:rsid w:val="00D223CA"/>
    <w:rsid w:val="00D2618E"/>
    <w:rsid w:val="00D27E01"/>
    <w:rsid w:val="00D37F4A"/>
    <w:rsid w:val="00D413AF"/>
    <w:rsid w:val="00D41422"/>
    <w:rsid w:val="00D4232B"/>
    <w:rsid w:val="00D44B88"/>
    <w:rsid w:val="00D62FBD"/>
    <w:rsid w:val="00D71633"/>
    <w:rsid w:val="00D7559E"/>
    <w:rsid w:val="00D9196F"/>
    <w:rsid w:val="00D942F0"/>
    <w:rsid w:val="00DC0DAA"/>
    <w:rsid w:val="00DE2BD7"/>
    <w:rsid w:val="00DF1396"/>
    <w:rsid w:val="00DF2665"/>
    <w:rsid w:val="00E104A3"/>
    <w:rsid w:val="00E14886"/>
    <w:rsid w:val="00E16D06"/>
    <w:rsid w:val="00E30FE9"/>
    <w:rsid w:val="00E47BD7"/>
    <w:rsid w:val="00E6737B"/>
    <w:rsid w:val="00E72CA6"/>
    <w:rsid w:val="00E94F9A"/>
    <w:rsid w:val="00E97590"/>
    <w:rsid w:val="00EA01FA"/>
    <w:rsid w:val="00EA1DEF"/>
    <w:rsid w:val="00EA6A64"/>
    <w:rsid w:val="00EB6AAD"/>
    <w:rsid w:val="00EE08B3"/>
    <w:rsid w:val="00EE6313"/>
    <w:rsid w:val="00EF6A1B"/>
    <w:rsid w:val="00F01220"/>
    <w:rsid w:val="00F01BB6"/>
    <w:rsid w:val="00F075AE"/>
    <w:rsid w:val="00F26E13"/>
    <w:rsid w:val="00F31B73"/>
    <w:rsid w:val="00F33B1C"/>
    <w:rsid w:val="00F457C9"/>
    <w:rsid w:val="00F53B21"/>
    <w:rsid w:val="00F72886"/>
    <w:rsid w:val="00F72D7D"/>
    <w:rsid w:val="00F74673"/>
    <w:rsid w:val="00F74962"/>
    <w:rsid w:val="00F9505F"/>
    <w:rsid w:val="00F95E43"/>
    <w:rsid w:val="00FA12AD"/>
    <w:rsid w:val="00FA3DCA"/>
    <w:rsid w:val="00FB0313"/>
    <w:rsid w:val="00FB59B6"/>
    <w:rsid w:val="00FC75DB"/>
    <w:rsid w:val="00FD156D"/>
    <w:rsid w:val="00FD5785"/>
    <w:rsid w:val="00FE11F7"/>
    <w:rsid w:val="00FE3E65"/>
    <w:rsid w:val="00FF24A2"/>
    <w:rsid w:val="00FF5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33"/>
    <w:pPr>
      <w:widowControl w:val="0"/>
      <w:autoSpaceDE w:val="0"/>
      <w:autoSpaceDN w:val="0"/>
      <w:adjustRightInd w:val="0"/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rPr>
      <w:sz w:val="24"/>
      <w:szCs w:val="24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952F8"/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8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</w:rPr>
  </w:style>
  <w:style w:type="paragraph" w:styleId="3">
    <w:name w:val="Body Text 3"/>
    <w:basedOn w:val="a"/>
    <w:link w:val="30"/>
    <w:rsid w:val="00B952F8"/>
    <w:pPr>
      <w:widowControl/>
      <w:autoSpaceDE/>
      <w:autoSpaceDN/>
      <w:adjustRightInd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B952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52F8"/>
    <w:pPr>
      <w:widowControl/>
      <w:autoSpaceDE/>
      <w:autoSpaceDN/>
      <w:adjustRightInd/>
      <w:spacing w:after="20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03C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C8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2E53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A9748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974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33"/>
    <w:pPr>
      <w:widowControl w:val="0"/>
      <w:autoSpaceDE w:val="0"/>
      <w:autoSpaceDN w:val="0"/>
      <w:adjustRightInd w:val="0"/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rPr>
      <w:sz w:val="24"/>
      <w:szCs w:val="24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952F8"/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8"/>
      <w:szCs w:val="22"/>
      <w:lang w:val="x-none" w:eastAsia="en-US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  <w:lang w:val="x-none"/>
    </w:rPr>
  </w:style>
  <w:style w:type="paragraph" w:styleId="3">
    <w:name w:val="Body Text 3"/>
    <w:basedOn w:val="a"/>
    <w:link w:val="30"/>
    <w:rsid w:val="00B952F8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B952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52F8"/>
    <w:pPr>
      <w:widowControl/>
      <w:autoSpaceDE/>
      <w:autoSpaceDN/>
      <w:adjustRightInd/>
      <w:spacing w:after="200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5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07095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70950.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DB92-5894-48DE-8132-1EE8DB66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10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</dc:creator>
  <cp:lastModifiedBy>Кленина</cp:lastModifiedBy>
  <cp:revision>313</cp:revision>
  <cp:lastPrinted>2015-09-21T13:11:00Z</cp:lastPrinted>
  <dcterms:created xsi:type="dcterms:W3CDTF">2014-08-18T10:44:00Z</dcterms:created>
  <dcterms:modified xsi:type="dcterms:W3CDTF">2016-03-17T13:34:00Z</dcterms:modified>
</cp:coreProperties>
</file>